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54095" w:rsidR="001E41F3" w:rsidRDefault="00823DDE">
      <w:pPr>
        <w:pStyle w:val="CRCoverPage"/>
        <w:tabs>
          <w:tab w:val="right" w:pos="9639"/>
        </w:tabs>
        <w:spacing w:after="0"/>
        <w:rPr>
          <w:b/>
          <w:i/>
          <w:noProof/>
          <w:sz w:val="28"/>
        </w:rPr>
      </w:pPr>
      <w:r w:rsidRPr="00823DDE">
        <w:rPr>
          <w:b/>
          <w:noProof/>
          <w:sz w:val="24"/>
        </w:rPr>
        <w:t>3GPP TSG-RAN WG1 Meeting #11</w:t>
      </w:r>
      <w:r w:rsidR="00304EE7">
        <w:rPr>
          <w:b/>
          <w:noProof/>
          <w:sz w:val="24"/>
        </w:rPr>
        <w:t>6</w:t>
      </w:r>
      <w:r w:rsidR="00667FC0">
        <w:rPr>
          <w:b/>
          <w:noProof/>
          <w:sz w:val="24"/>
        </w:rPr>
        <w:t>bis</w:t>
      </w:r>
      <w:r w:rsidR="001E41F3">
        <w:rPr>
          <w:b/>
          <w:i/>
          <w:noProof/>
          <w:sz w:val="28"/>
        </w:rPr>
        <w:tab/>
      </w:r>
      <w:r w:rsidR="001235F8">
        <w:fldChar w:fldCharType="begin"/>
      </w:r>
      <w:r w:rsidR="001235F8">
        <w:instrText xml:space="preserve"> DOCPROPERTY  Tdoc#  \* MERGEFORMAT </w:instrText>
      </w:r>
      <w:r w:rsidR="001235F8">
        <w:fldChar w:fldCharType="separate"/>
      </w:r>
      <w:r w:rsidR="00FC417D" w:rsidRPr="00FC417D">
        <w:rPr>
          <w:b/>
          <w:noProof/>
          <w:sz w:val="28"/>
        </w:rPr>
        <w:t>R1-</w:t>
      </w:r>
      <w:r w:rsidR="000A026E" w:rsidRPr="000A026E">
        <w:rPr>
          <w:b/>
          <w:noProof/>
          <w:sz w:val="28"/>
        </w:rPr>
        <w:t>2</w:t>
      </w:r>
      <w:r w:rsidR="00304EE7">
        <w:rPr>
          <w:b/>
          <w:noProof/>
          <w:sz w:val="28"/>
        </w:rPr>
        <w:t>4</w:t>
      </w:r>
      <w:r w:rsidR="001235F8">
        <w:rPr>
          <w:b/>
          <w:noProof/>
          <w:sz w:val="28"/>
        </w:rPr>
        <w:fldChar w:fldCharType="end"/>
      </w:r>
      <w:r w:rsidR="00D62939">
        <w:rPr>
          <w:b/>
          <w:noProof/>
          <w:sz w:val="28"/>
        </w:rPr>
        <w:t>02988</w:t>
      </w:r>
    </w:p>
    <w:p w14:paraId="4A4F1BF8" w14:textId="7CDF3870" w:rsidR="00823DDE" w:rsidRPr="00CE0424" w:rsidRDefault="00667FC0" w:rsidP="00823DDE">
      <w:pPr>
        <w:pStyle w:val="3GPPHeader"/>
      </w:pPr>
      <w:r>
        <w:t>Changsha</w:t>
      </w:r>
      <w:r w:rsidR="00304EE7" w:rsidRPr="00304EE7">
        <w:t xml:space="preserve">, </w:t>
      </w:r>
      <w:r>
        <w:t>China</w:t>
      </w:r>
      <w:r w:rsidR="00304EE7" w:rsidRPr="00304EE7">
        <w:t xml:space="preserve">, </w:t>
      </w:r>
      <w:r>
        <w:t>April 15</w:t>
      </w:r>
      <w:r w:rsidRPr="00667FC0">
        <w:rPr>
          <w:vertAlign w:val="superscript"/>
        </w:rPr>
        <w:t>th</w:t>
      </w:r>
      <w:r>
        <w:t xml:space="preserve"> – 19</w:t>
      </w:r>
      <w:r w:rsidRPr="00667FC0">
        <w:rPr>
          <w:vertAlign w:val="superscript"/>
        </w:rPr>
        <w:t>th</w:t>
      </w:r>
      <w:r w:rsidR="00304EE7"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1235F8"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1235F8"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235F8"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1235F8">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3DDA5" w:rsidR="001E41F3" w:rsidRDefault="0043729D">
            <w:pPr>
              <w:pStyle w:val="CRCoverPage"/>
              <w:spacing w:after="0"/>
              <w:ind w:left="100"/>
              <w:rPr>
                <w:noProof/>
              </w:rPr>
            </w:pPr>
            <w:r w:rsidRPr="0043729D">
              <w:t xml:space="preserve">Draft CR </w:t>
            </w:r>
            <w:r w:rsidR="00B640F2">
              <w:t>for 38.21</w:t>
            </w:r>
            <w:r w:rsidR="00E871BE">
              <w:t>4 on CSI report p</w:t>
            </w:r>
            <w:r w:rsidR="00FF1CE4">
              <w:t>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9A10E" w:rsidR="001E41F3" w:rsidRDefault="009D75AE">
            <w:pPr>
              <w:pStyle w:val="CRCoverPage"/>
              <w:spacing w:after="0"/>
              <w:ind w:left="100"/>
              <w:rPr>
                <w:noProof/>
              </w:rPr>
            </w:pPr>
            <w:r>
              <w:t>202</w:t>
            </w:r>
            <w:r w:rsidR="00304EE7">
              <w:t>4</w:t>
            </w:r>
            <w:r>
              <w:t>-</w:t>
            </w:r>
            <w:r w:rsidR="00304EE7">
              <w:t>0</w:t>
            </w:r>
            <w:r w:rsidR="003B6896">
              <w:t>3-2</w:t>
            </w:r>
            <w:r w:rsidR="00467E8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235F8"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1C7F0" w14:textId="77777777" w:rsidR="00DA42B3" w:rsidRDefault="00D57605" w:rsidP="009649FB">
            <w:pPr>
              <w:pStyle w:val="CRCoverPage"/>
              <w:spacing w:after="0"/>
              <w:rPr>
                <w:iCs/>
                <w:noProof/>
              </w:rPr>
            </w:pPr>
            <w:r>
              <w:rPr>
                <w:iCs/>
                <w:noProof/>
              </w:rPr>
              <w:t xml:space="preserve">RAN1 has agreed that </w:t>
            </w:r>
            <w:r w:rsidR="00377D9C">
              <w:rPr>
                <w:iCs/>
                <w:noProof/>
              </w:rPr>
              <w:t xml:space="preserve">LTM CSI reports have higher priority than CSI reports. This has been captured in 38.214, with an explicit statement </w:t>
            </w:r>
          </w:p>
          <w:p w14:paraId="144936C3" w14:textId="77777777" w:rsidR="00DA42B3" w:rsidRDefault="00DA42B3" w:rsidP="009649FB">
            <w:pPr>
              <w:pStyle w:val="CRCoverPage"/>
              <w:spacing w:after="0"/>
              <w:rPr>
                <w:iCs/>
                <w:noProof/>
              </w:rPr>
            </w:pPr>
          </w:p>
          <w:p w14:paraId="487660B7" w14:textId="77777777" w:rsidR="00DA42B3" w:rsidRDefault="00DA42B3" w:rsidP="009649FB">
            <w:pPr>
              <w:pStyle w:val="CRCoverPage"/>
              <w:spacing w:after="0"/>
              <w:rPr>
                <w:rFonts w:eastAsia="SimSun"/>
              </w:rPr>
            </w:pPr>
            <w:r w:rsidRPr="00FF1CE4">
              <w:rPr>
                <w:rFonts w:eastAsia="SimSun"/>
              </w:rPr>
              <w:t xml:space="preserve">A CSI report configured with </w:t>
            </w:r>
            <w:r w:rsidRPr="00FF1CE4">
              <w:rPr>
                <w:rFonts w:eastAsia="SimSun"/>
                <w:i/>
                <w:iCs/>
              </w:rPr>
              <w:t>LTM-CSI-</w:t>
            </w:r>
            <w:proofErr w:type="spellStart"/>
            <w:r w:rsidRPr="00FF1CE4">
              <w:rPr>
                <w:rFonts w:eastAsia="SimSun"/>
                <w:i/>
                <w:iCs/>
              </w:rPr>
              <w:t>ReportConfig</w:t>
            </w:r>
            <w:proofErr w:type="spellEnd"/>
            <w:r w:rsidRPr="00FF1CE4">
              <w:rPr>
                <w:rFonts w:eastAsia="SimSun"/>
              </w:rPr>
              <w:t xml:space="preserve"> has a higher priority over all CSI report(s) configured with </w:t>
            </w:r>
            <w:r w:rsidRPr="00FF1CE4">
              <w:rPr>
                <w:rFonts w:eastAsia="SimSun"/>
                <w:i/>
                <w:iCs/>
              </w:rPr>
              <w:t>CSI-</w:t>
            </w:r>
            <w:proofErr w:type="spellStart"/>
            <w:r w:rsidRPr="00FF1CE4">
              <w:rPr>
                <w:rFonts w:eastAsia="SimSun"/>
                <w:i/>
                <w:iCs/>
              </w:rPr>
              <w:t>ReportConfig</w:t>
            </w:r>
            <w:proofErr w:type="spellEnd"/>
            <w:r w:rsidRPr="00FF1CE4">
              <w:rPr>
                <w:rFonts w:eastAsia="SimSun"/>
              </w:rPr>
              <w:t xml:space="preserve"> </w:t>
            </w:r>
          </w:p>
          <w:p w14:paraId="600945C4" w14:textId="77777777" w:rsidR="00DA42B3" w:rsidRDefault="00DA42B3" w:rsidP="009649FB">
            <w:pPr>
              <w:pStyle w:val="CRCoverPage"/>
              <w:spacing w:after="0"/>
              <w:rPr>
                <w:rFonts w:eastAsia="SimSun"/>
              </w:rPr>
            </w:pPr>
          </w:p>
          <w:p w14:paraId="02C36EE3" w14:textId="77777777" w:rsidR="0017434E" w:rsidRDefault="009B026D" w:rsidP="009649FB">
            <w:pPr>
              <w:pStyle w:val="CRCoverPage"/>
              <w:spacing w:after="0"/>
              <w:rPr>
                <w:rFonts w:eastAsia="SimSun"/>
              </w:rPr>
            </w:pPr>
            <w:r>
              <w:rPr>
                <w:rFonts w:eastAsia="SimSun"/>
              </w:rPr>
              <w:t xml:space="preserve">However, 38.213 states that </w:t>
            </w:r>
          </w:p>
          <w:p w14:paraId="6D2668D0" w14:textId="77777777" w:rsidR="00BB7009" w:rsidRDefault="00BB7009" w:rsidP="009649FB">
            <w:pPr>
              <w:pStyle w:val="CRCoverPage"/>
              <w:spacing w:after="0"/>
              <w:rPr>
                <w:rFonts w:eastAsia="SimSun"/>
              </w:rPr>
            </w:pPr>
          </w:p>
          <w:p w14:paraId="16049B2F" w14:textId="0FF62410" w:rsidR="000346C7" w:rsidRDefault="000346C7" w:rsidP="000346C7">
            <w:pPr>
              <w:pStyle w:val="B2"/>
              <w:ind w:left="284"/>
            </w:pPr>
            <w:r>
              <w:rPr>
                <w:lang w:eastAsia="zh-CN"/>
              </w:rPr>
              <w:t>…</w:t>
            </w:r>
            <w:r w:rsidRPr="00B916EC">
              <w:rPr>
                <w:rFonts w:hint="eastAsia"/>
                <w:lang w:eastAsia="zh-CN"/>
              </w:rPr>
              <w:t>the UE select</w:t>
            </w:r>
            <w:r w:rsidRPr="00B916EC">
              <w:rPr>
                <w:lang w:eastAsia="zh-CN"/>
              </w:rPr>
              <w:t>s</w:t>
            </w:r>
            <w:r>
              <w:rPr>
                <w:lang w:val="en-US" w:eastAsia="zh-CN"/>
              </w:rPr>
              <w:t xml:space="preserve"> </w:t>
            </w:r>
            <w:r>
              <w:rPr>
                <w:noProof/>
                <w:position w:val="-10"/>
              </w:rPr>
              <w:drawing>
                <wp:inline distT="0" distB="0" distL="0" distR="0" wp14:anchorId="6B401F7B" wp14:editId="489451FA">
                  <wp:extent cx="46990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w:t>
            </w:r>
            <w:r w:rsidRPr="001C1F50">
              <w:rPr>
                <w:rFonts w:hint="eastAsia"/>
                <w:highlight w:val="yellow"/>
                <w:lang w:eastAsia="zh-CN"/>
              </w:rPr>
              <w:t xml:space="preserve">ascending </w:t>
            </w:r>
            <w:r w:rsidRPr="001C1F50">
              <w:rPr>
                <w:highlight w:val="yellow"/>
                <w:lang w:val="en-US" w:eastAsia="zh-CN"/>
              </w:rPr>
              <w:t>priority value</w:t>
            </w:r>
            <w:r>
              <w:rPr>
                <w:rFonts w:hint="eastAsia"/>
                <w:lang w:eastAsia="zh-CN"/>
              </w:rPr>
              <w:t xml:space="preserve"> as described in</w:t>
            </w:r>
            <w:r w:rsidRPr="00B916EC">
              <w:rPr>
                <w:rFonts w:hint="eastAsia"/>
                <w:lang w:eastAsia="zh-CN"/>
              </w:rPr>
              <w:t xml:space="preserve"> </w:t>
            </w:r>
            <w:r w:rsidRPr="00B916EC">
              <w:t>[6, TS 38.214]</w:t>
            </w:r>
            <w:r>
              <w:t>.</w:t>
            </w:r>
          </w:p>
          <w:p w14:paraId="52938B9E" w14:textId="679FDFFD" w:rsidR="00BB7009" w:rsidRDefault="000346C7" w:rsidP="009649FB">
            <w:pPr>
              <w:pStyle w:val="CRCoverPage"/>
              <w:spacing w:after="0"/>
              <w:rPr>
                <w:lang w:val="en-US" w:eastAsia="zh-CN"/>
              </w:rPr>
            </w:pPr>
            <w:r>
              <w:rPr>
                <w:lang w:val="en-US" w:eastAsia="zh-CN"/>
              </w:rPr>
              <w:t xml:space="preserve">Hence, 38.213 </w:t>
            </w:r>
            <w:r w:rsidR="00D81FE0">
              <w:rPr>
                <w:lang w:val="en-US" w:eastAsia="zh-CN"/>
              </w:rPr>
              <w:t xml:space="preserve">assumes that the priority value is a </w:t>
            </w:r>
            <w:r>
              <w:rPr>
                <w:lang w:val="en-US" w:eastAsia="zh-CN"/>
              </w:rPr>
              <w:t>single numerical value</w:t>
            </w:r>
            <w:r w:rsidR="00D81FE0">
              <w:rPr>
                <w:lang w:val="en-US" w:eastAsia="zh-CN"/>
              </w:rPr>
              <w:t xml:space="preserve">, which is inconsistent with the current </w:t>
            </w:r>
            <w:r w:rsidR="00FE3769">
              <w:rPr>
                <w:lang w:val="en-US" w:eastAsia="zh-CN"/>
              </w:rPr>
              <w:t xml:space="preserve">definition in 38.214. Therefore, we propose that </w:t>
            </w:r>
            <w:r w:rsidR="00DC58F6">
              <w:rPr>
                <w:lang w:val="en-US" w:eastAsia="zh-CN"/>
              </w:rPr>
              <w:t xml:space="preserve">the priority </w:t>
            </w:r>
            <w:proofErr w:type="spellStart"/>
            <w:r w:rsidR="00DC58F6">
              <w:rPr>
                <w:lang w:val="en-US" w:eastAsia="zh-CN"/>
              </w:rPr>
              <w:t>calcuation</w:t>
            </w:r>
            <w:proofErr w:type="spellEnd"/>
            <w:r w:rsidR="00DC58F6">
              <w:rPr>
                <w:lang w:val="en-US" w:eastAsia="zh-CN"/>
              </w:rPr>
              <w:t xml:space="preserve"> is merged so that it produces a single numer</w:t>
            </w:r>
            <w:r w:rsidR="001C1F50">
              <w:rPr>
                <w:lang w:val="en-US" w:eastAsia="zh-CN"/>
              </w:rPr>
              <w:t>ic</w:t>
            </w:r>
            <w:r w:rsidR="00DC58F6">
              <w:rPr>
                <w:lang w:val="en-US" w:eastAsia="zh-CN"/>
              </w:rPr>
              <w:t xml:space="preserve">al value for both </w:t>
            </w:r>
            <w:r w:rsidR="001C1F50">
              <w:rPr>
                <w:lang w:val="en-US" w:eastAsia="zh-CN"/>
              </w:rPr>
              <w:t xml:space="preserve">CSI and LTM CSI </w:t>
            </w:r>
            <w:proofErr w:type="gramStart"/>
            <w:r w:rsidR="001C1F50">
              <w:rPr>
                <w:lang w:val="en-US" w:eastAsia="zh-CN"/>
              </w:rPr>
              <w:t>report</w:t>
            </w:r>
            <w:proofErr w:type="gramEnd"/>
          </w:p>
          <w:p w14:paraId="708AA7DE" w14:textId="0707F1BB" w:rsidR="00BB7009" w:rsidRPr="009275D3" w:rsidRDefault="00BB7009" w:rsidP="009649FB">
            <w:pPr>
              <w:pStyle w:val="CRCoverPage"/>
              <w:spacing w:after="0"/>
              <w:rPr>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3CBC3F" w:rsidR="001E41F3" w:rsidRDefault="00A47679" w:rsidP="009649FB">
            <w:pPr>
              <w:pStyle w:val="CRCoverPage"/>
              <w:spacing w:after="0"/>
              <w:rPr>
                <w:noProof/>
              </w:rPr>
            </w:pPr>
            <w:r>
              <w:rPr>
                <w:noProof/>
              </w:rPr>
              <w:t>Clarify the prioritization rules for CSI/LTM CSI reports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CAC4C" w:rsidR="00ED3360" w:rsidRDefault="001C1F50" w:rsidP="009649FB">
            <w:pPr>
              <w:pStyle w:val="CRCoverPage"/>
              <w:spacing w:after="0"/>
              <w:rPr>
                <w:noProof/>
              </w:rPr>
            </w:pPr>
            <w:r>
              <w:rPr>
                <w:noProof/>
              </w:rPr>
              <w:t>Unclear</w:t>
            </w:r>
            <w:r w:rsidR="00A56428">
              <w:rPr>
                <w:noProof/>
              </w:rPr>
              <w:t xml:space="preserve"> </w:t>
            </w:r>
            <w:r w:rsidR="00F157D7">
              <w:rPr>
                <w:noProof/>
              </w:rPr>
              <w:t>prioritization rules</w:t>
            </w:r>
            <w:r w:rsidR="00BC5A72">
              <w:rPr>
                <w:noProof/>
              </w:rPr>
              <w:t xml:space="preserve"> for LTM CSI reports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2C149" w:rsidR="001E41F3" w:rsidRDefault="00A47679">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D0ED9" w:rsidR="008863B9" w:rsidRDefault="00FB7491">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6049D14" w14:textId="77777777" w:rsidR="00FF1CE4" w:rsidRPr="00FF1CE4" w:rsidRDefault="00FF1CE4" w:rsidP="00FF1CE4">
      <w:pPr>
        <w:keepNext/>
        <w:keepLines/>
        <w:spacing w:before="120"/>
        <w:ind w:left="1134" w:hanging="1134"/>
        <w:outlineLvl w:val="2"/>
        <w:rPr>
          <w:rFonts w:ascii="Arial" w:eastAsia="SimSun" w:hAnsi="Arial"/>
          <w:color w:val="000000"/>
          <w:sz w:val="28"/>
          <w:lang w:val="x-none"/>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62184945"/>
      <w:r w:rsidRPr="00FF1CE4">
        <w:rPr>
          <w:rFonts w:ascii="Arial" w:eastAsia="SimSun" w:hAnsi="Arial"/>
          <w:color w:val="000000"/>
          <w:sz w:val="28"/>
          <w:lang w:val="x-none"/>
        </w:rPr>
        <w:lastRenderedPageBreak/>
        <w:t>5.2.5</w:t>
      </w:r>
      <w:r w:rsidRPr="00FF1CE4">
        <w:rPr>
          <w:rFonts w:ascii="Arial" w:eastAsia="SimSun" w:hAnsi="Arial"/>
          <w:color w:val="000000"/>
          <w:sz w:val="28"/>
          <w:lang w:val="x-none"/>
        </w:rPr>
        <w:tab/>
        <w:t>Priority rules for CSI reports</w:t>
      </w:r>
      <w:bookmarkEnd w:id="2"/>
      <w:bookmarkEnd w:id="3"/>
      <w:bookmarkEnd w:id="4"/>
      <w:bookmarkEnd w:id="5"/>
      <w:bookmarkEnd w:id="6"/>
      <w:bookmarkEnd w:id="7"/>
      <w:bookmarkEnd w:id="8"/>
      <w:bookmarkEnd w:id="9"/>
      <w:bookmarkEnd w:id="10"/>
    </w:p>
    <w:p w14:paraId="0A0ADC91" w14:textId="77777777" w:rsidR="00FF1CE4" w:rsidRPr="00FF1CE4" w:rsidRDefault="00FF1CE4" w:rsidP="00FF1CE4">
      <w:pPr>
        <w:rPr>
          <w:rFonts w:eastAsia="SimSun"/>
          <w:color w:val="000000"/>
          <w:lang w:val="en-US"/>
        </w:rPr>
      </w:pPr>
      <w:r w:rsidRPr="00FF1CE4">
        <w:rPr>
          <w:rFonts w:eastAsia="SimSun"/>
          <w:color w:val="000000"/>
          <w:lang w:val="en-US"/>
        </w:rPr>
        <w:t>For two overlapping PUSCHs, the priority rules in this clause are applied for physical channels with same priority index according to clause 9 in [6, TS 38.213]</w:t>
      </w:r>
      <w:r w:rsidRPr="00FF1CE4">
        <w:rPr>
          <w:rFonts w:eastAsia="SimSun"/>
          <w:color w:val="000000"/>
        </w:rPr>
        <w:t xml:space="preserve"> if a</w:t>
      </w:r>
      <w:r w:rsidRPr="00FF1CE4">
        <w:rPr>
          <w:rFonts w:eastAsia="SimSun"/>
          <w:color w:val="000000"/>
          <w:lang w:val="en-US"/>
        </w:rPr>
        <w:t xml:space="preserve"> </w:t>
      </w:r>
      <w:r w:rsidRPr="00FF1CE4">
        <w:rPr>
          <w:rFonts w:eastAsia="SimSun"/>
          <w:color w:val="000000"/>
        </w:rPr>
        <w:t xml:space="preserve">UE is not configured with </w:t>
      </w:r>
      <w:r w:rsidRPr="00FF1CE4">
        <w:rPr>
          <w:rFonts w:eastAsia="SimSun"/>
          <w:i/>
          <w:iCs/>
          <w:color w:val="000000"/>
        </w:rPr>
        <w:t xml:space="preserve">enableSTx2PofmDCI </w:t>
      </w:r>
      <w:r w:rsidRPr="00FF1CE4">
        <w:rPr>
          <w:rFonts w:eastAsia="SimSun"/>
          <w:color w:val="000000"/>
        </w:rPr>
        <w:t>or</w:t>
      </w:r>
      <w:r w:rsidRPr="00FF1CE4">
        <w:rPr>
          <w:rFonts w:eastAsia="SimSun"/>
          <w:color w:val="000000"/>
          <w:lang w:val="en-US"/>
        </w:rPr>
        <w:t xml:space="preserve"> </w:t>
      </w:r>
      <w:r w:rsidRPr="00FF1CE4">
        <w:rPr>
          <w:rFonts w:eastAsia="SimSun"/>
          <w:color w:val="000000"/>
        </w:rPr>
        <w:t xml:space="preserve">a UE is configured by higher layer parameter </w:t>
      </w:r>
      <w:r w:rsidRPr="00FF1CE4">
        <w:rPr>
          <w:rFonts w:eastAsia="SimSun"/>
          <w:i/>
          <w:color w:val="000000"/>
        </w:rPr>
        <w:t>PDCCH-Config</w:t>
      </w:r>
      <w:r w:rsidRPr="00FF1CE4">
        <w:rPr>
          <w:rFonts w:eastAsia="SimSun"/>
          <w:color w:val="000000"/>
        </w:rPr>
        <w:t xml:space="preserve"> that contains two different values of </w:t>
      </w:r>
      <w:proofErr w:type="spellStart"/>
      <w:r w:rsidRPr="00FF1CE4">
        <w:rPr>
          <w:rFonts w:eastAsia="SimSun"/>
          <w:i/>
          <w:color w:val="000000"/>
          <w:lang w:eastAsia="zh-CN"/>
        </w:rPr>
        <w:t>coresetPoolIndex</w:t>
      </w:r>
      <w:proofErr w:type="spellEnd"/>
      <w:r w:rsidRPr="00FF1CE4">
        <w:rPr>
          <w:rFonts w:eastAsia="SimSun"/>
          <w:color w:val="000000"/>
          <w:lang w:eastAsia="zh-CN"/>
        </w:rPr>
        <w:t xml:space="preserve"> in </w:t>
      </w:r>
      <w:proofErr w:type="spellStart"/>
      <w:r w:rsidRPr="00FF1CE4">
        <w:rPr>
          <w:rFonts w:eastAsia="SimSun"/>
          <w:i/>
          <w:color w:val="000000"/>
        </w:rPr>
        <w:t>ControlResourceSet</w:t>
      </w:r>
      <w:proofErr w:type="spellEnd"/>
      <w:r w:rsidRPr="00FF1CE4">
        <w:rPr>
          <w:rFonts w:eastAsia="SimSun"/>
          <w:color w:val="000000"/>
        </w:rPr>
        <w:t xml:space="preserve"> and the UE is configured with </w:t>
      </w:r>
      <w:r w:rsidRPr="00FF1CE4">
        <w:rPr>
          <w:rFonts w:eastAsia="SimSun"/>
          <w:i/>
          <w:iCs/>
          <w:color w:val="000000"/>
        </w:rPr>
        <w:t>enableSTx2PofmDCI</w:t>
      </w:r>
      <w:r w:rsidRPr="00FF1CE4">
        <w:rPr>
          <w:rFonts w:eastAsia="SimSun"/>
          <w:color w:val="000000"/>
          <w:lang w:val="en-US"/>
        </w:rPr>
        <w:t xml:space="preserve"> and the two overlapping PUSCHs are </w:t>
      </w:r>
      <w:r w:rsidRPr="00FF1CE4">
        <w:rPr>
          <w:rFonts w:eastAsia="SimSun"/>
          <w:color w:val="000000"/>
        </w:rPr>
        <w:t xml:space="preserve">associated with same value of </w:t>
      </w:r>
      <w:proofErr w:type="spellStart"/>
      <w:r w:rsidRPr="00FF1CE4">
        <w:rPr>
          <w:rFonts w:eastAsia="SimSun"/>
          <w:i/>
          <w:color w:val="000000"/>
          <w:lang w:eastAsia="zh-CN"/>
        </w:rPr>
        <w:t>coresetPoolIndex</w:t>
      </w:r>
      <w:proofErr w:type="spellEnd"/>
      <w:r w:rsidRPr="00FF1CE4">
        <w:rPr>
          <w:rFonts w:eastAsia="SimSun"/>
          <w:color w:val="000000"/>
          <w:lang w:val="en-US"/>
        </w:rPr>
        <w:t>.</w:t>
      </w:r>
    </w:p>
    <w:p w14:paraId="5DBC4C83" w14:textId="0BBD171D" w:rsidR="00FF1CE4" w:rsidRPr="00FF1CE4" w:rsidRDefault="00FF1CE4" w:rsidP="00FF1CE4">
      <w:pPr>
        <w:rPr>
          <w:rFonts w:eastAsia="SimSun"/>
          <w:color w:val="000000"/>
          <w:lang w:val="en-US"/>
        </w:rPr>
      </w:pPr>
      <w:r w:rsidRPr="00FF1CE4">
        <w:rPr>
          <w:rFonts w:eastAsia="SimSun"/>
          <w:color w:val="000000"/>
          <w:lang w:val="en-US"/>
        </w:rPr>
        <w:t xml:space="preserve">CSI reports are associated with a priority value </w:t>
      </w:r>
      <m:oMath>
        <m:sSub>
          <m:sSubPr>
            <m:ctrlPr>
              <w:rPr>
                <w:rFonts w:ascii="Cambria Math" w:eastAsia="SimSun" w:hAnsi="Cambria Math"/>
                <w:color w:val="000000"/>
                <w:lang w:val="en-US"/>
              </w:rPr>
            </m:ctrlPr>
          </m:sSubPr>
          <m:e>
            <m:r>
              <m:rPr>
                <m:sty m:val="p"/>
              </m:rPr>
              <w:rPr>
                <w:rFonts w:ascii="Cambria Math" w:eastAsia="SimSun" w:hAnsi="Cambria Math"/>
                <w:color w:val="000000"/>
                <w:lang w:val="en-US"/>
              </w:rPr>
              <m:t>Pri</m:t>
            </m:r>
          </m:e>
          <m:sub>
            <m:r>
              <w:rPr>
                <w:rFonts w:ascii="Cambria Math" w:eastAsia="SimSun" w:hAnsi="Cambria Math"/>
                <w:color w:val="000000"/>
                <w:lang w:val="en-US"/>
              </w:rPr>
              <m:t>iCSI</m:t>
            </m:r>
          </m:sub>
        </m:sSub>
        <m:d>
          <m:dPr>
            <m:ctrlPr>
              <w:rPr>
                <w:rFonts w:ascii="Cambria Math" w:eastAsia="SimSun" w:hAnsi="Cambria Math"/>
                <w:i/>
                <w:color w:val="000000"/>
                <w:lang w:val="en-US"/>
              </w:rPr>
            </m:ctrlPr>
          </m:dPr>
          <m:e>
            <m:r>
              <w:ins w:id="11" w:author="Ericsson" w:date="2024-03-29T10:48:00Z">
                <w:rPr>
                  <w:rFonts w:ascii="Cambria Math" w:eastAsia="SimSun" w:hAnsi="Cambria Math"/>
                  <w:color w:val="000000"/>
                  <w:lang w:val="en-US"/>
                </w:rPr>
                <m:t>z,</m:t>
              </w:ins>
            </m:r>
            <m:r>
              <w:rPr>
                <w:rFonts w:ascii="Cambria Math" w:eastAsia="SimSun" w:hAnsi="Cambria Math"/>
                <w:color w:val="000000"/>
                <w:lang w:val="en-US"/>
              </w:rPr>
              <m:t>y,k,c,s</m:t>
            </m:r>
          </m:e>
        </m:d>
        <m:r>
          <w:rPr>
            <w:rFonts w:ascii="Cambria Math" w:eastAsia="SimSun" w:hAnsi="Cambria Math"/>
            <w:color w:val="000000"/>
            <w:lang w:val="en-US"/>
          </w:rPr>
          <m:t>=</m:t>
        </m:r>
        <m:r>
          <w:ins w:id="12" w:author="Ericsson" w:date="2024-03-29T10:43:00Z">
            <w:rPr>
              <w:rFonts w:ascii="Cambria Math" w:eastAsia="SimSun" w:hAnsi="Cambria Math"/>
              <w:color w:val="000000"/>
              <w:lang w:val="en-US"/>
            </w:rPr>
            <m:t>6∙</m:t>
          </w:ins>
        </m:r>
        <m:sSub>
          <m:sSubPr>
            <m:ctrlPr>
              <w:ins w:id="13" w:author="Ericsson" w:date="2024-03-29T10:43:00Z">
                <w:rPr>
                  <w:rFonts w:ascii="Cambria Math" w:eastAsia="SimSun" w:hAnsi="Cambria Math"/>
                  <w:i/>
                  <w:color w:val="000000"/>
                  <w:lang w:val="en-US"/>
                </w:rPr>
              </w:ins>
            </m:ctrlPr>
          </m:sSubPr>
          <m:e>
            <m:r>
              <w:ins w:id="14" w:author="Ericsson" w:date="2024-03-29T10:43:00Z">
                <w:rPr>
                  <w:rFonts w:ascii="Cambria Math" w:eastAsia="SimSun" w:hAnsi="Cambria Math"/>
                  <w:color w:val="000000"/>
                  <w:lang w:val="en-US"/>
                </w:rPr>
                <m:t>N</m:t>
              </w:ins>
            </m:r>
          </m:e>
          <m:sub>
            <m:r>
              <w:ins w:id="15" w:author="Ericsson" w:date="2024-03-29T10:43:00Z">
                <w:rPr>
                  <w:rFonts w:ascii="Cambria Math" w:eastAsia="SimSun" w:hAnsi="Cambria Math"/>
                  <w:color w:val="000000"/>
                  <w:lang w:val="en-US"/>
                </w:rPr>
                <m:t>cells</m:t>
              </w:ins>
            </m:r>
          </m:sub>
        </m:sSub>
        <m:r>
          <w:ins w:id="16" w:author="Ericsson" w:date="2024-03-29T10:43:00Z">
            <w:rPr>
              <w:rFonts w:ascii="Cambria Math" w:eastAsia="SimSun" w:hAnsi="Cambria Math"/>
              <w:color w:val="000000"/>
              <w:lang w:val="en-US"/>
            </w:rPr>
            <m:t>∙</m:t>
          </w:ins>
        </m:r>
        <m:sSub>
          <m:sSubPr>
            <m:ctrlPr>
              <w:ins w:id="17" w:author="Ericsson" w:date="2024-03-29T10:43:00Z">
                <w:rPr>
                  <w:rFonts w:ascii="Cambria Math" w:eastAsia="SimSun" w:hAnsi="Cambria Math"/>
                  <w:i/>
                  <w:color w:val="000000"/>
                  <w:lang w:val="en-US"/>
                </w:rPr>
              </w:ins>
            </m:ctrlPr>
          </m:sSubPr>
          <m:e>
            <m:r>
              <w:ins w:id="18" w:author="Ericsson" w:date="2024-03-29T10:43:00Z">
                <w:rPr>
                  <w:rFonts w:ascii="Cambria Math" w:eastAsia="SimSun" w:hAnsi="Cambria Math"/>
                  <w:color w:val="000000"/>
                  <w:lang w:val="en-US"/>
                </w:rPr>
                <m:t>M</m:t>
              </w:ins>
            </m:r>
          </m:e>
          <m:sub>
            <m:r>
              <w:ins w:id="19" w:author="Ericsson" w:date="2024-03-29T10:43:00Z">
                <w:rPr>
                  <w:rFonts w:ascii="Cambria Math" w:eastAsia="SimSun" w:hAnsi="Cambria Math"/>
                  <w:color w:val="000000"/>
                  <w:lang w:val="en-US"/>
                </w:rPr>
                <m:t>s</m:t>
              </w:ins>
            </m:r>
          </m:sub>
        </m:sSub>
        <m:r>
          <w:ins w:id="20" w:author="Ericsson" w:date="2024-03-29T10:43:00Z">
            <w:rPr>
              <w:rFonts w:ascii="Cambria Math" w:eastAsia="SimSun" w:hAnsi="Cambria Math"/>
              <w:color w:val="000000"/>
              <w:lang w:val="en-US"/>
            </w:rPr>
            <m:t>∙</m:t>
          </w:ins>
        </m:r>
        <m:r>
          <w:ins w:id="21" w:author="Ericsson" w:date="2024-03-29T10:44:00Z">
            <w:rPr>
              <w:rFonts w:ascii="Cambria Math" w:eastAsia="SimSun" w:hAnsi="Cambria Math"/>
              <w:color w:val="000000"/>
              <w:lang w:val="en-US"/>
            </w:rPr>
            <m:t>z</m:t>
          </w:ins>
        </m:r>
        <m:r>
          <w:ins w:id="22" w:author="Ericsson" w:date="2024-03-29T10:43:00Z">
            <w:rPr>
              <w:rFonts w:ascii="Cambria Math" w:eastAsia="SimSun" w:hAnsi="Cambria Math"/>
              <w:color w:val="000000"/>
              <w:lang w:val="en-US"/>
            </w:rPr>
            <m:t>+</m:t>
          </w:ins>
        </m:r>
        <m:r>
          <w:rPr>
            <w:rFonts w:ascii="Cambria Math" w:eastAsia="SimSun" w:hAnsi="Cambria Math"/>
            <w:color w:val="000000"/>
            <w:lang w:val="en-US"/>
          </w:rPr>
          <m:t>2∙</m:t>
        </m:r>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∙y+</m:t>
        </m:r>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∙k+</m:t>
        </m:r>
        <m:sSub>
          <m:sSubPr>
            <m:ctrlPr>
              <w:rPr>
                <w:rFonts w:ascii="Cambria Math" w:eastAsia="SimSun" w:hAnsi="Cambria Math"/>
                <w:i/>
                <w:color w:val="000000"/>
                <w:lang w:val="en-US"/>
              </w:rPr>
            </m:ctrlPr>
          </m:sSubPr>
          <m:e>
            <m:r>
              <w:rPr>
                <w:rFonts w:ascii="Cambria Math" w:eastAsia="SimSun" w:hAnsi="Cambria Math"/>
                <w:color w:val="000000"/>
                <w:lang w:val="en-US"/>
              </w:rPr>
              <m:t>M</m:t>
            </m:r>
          </m:e>
          <m:sub>
            <m:r>
              <w:rPr>
                <w:rFonts w:ascii="Cambria Math" w:eastAsia="SimSun" w:hAnsi="Cambria Math"/>
                <w:color w:val="000000"/>
                <w:lang w:val="en-US"/>
              </w:rPr>
              <m:t>s</m:t>
            </m:r>
          </m:sub>
        </m:sSub>
        <m:r>
          <w:rPr>
            <w:rFonts w:ascii="Cambria Math" w:eastAsia="SimSun" w:hAnsi="Cambria Math"/>
            <w:color w:val="000000"/>
            <w:lang w:val="en-US"/>
          </w:rPr>
          <m:t>∙c+s</m:t>
        </m:r>
      </m:oMath>
      <w:r w:rsidRPr="00FF1CE4">
        <w:rPr>
          <w:rFonts w:eastAsia="SimSun"/>
          <w:color w:val="000000"/>
          <w:lang w:val="en-US"/>
        </w:rPr>
        <w:t xml:space="preserve"> where</w:t>
      </w:r>
    </w:p>
    <w:p w14:paraId="6E61D849" w14:textId="65CEB733" w:rsidR="00716BA2" w:rsidRPr="00333FE4" w:rsidRDefault="00716BA2" w:rsidP="00716BA2">
      <w:pPr>
        <w:ind w:left="568" w:hanging="284"/>
        <w:rPr>
          <w:ins w:id="23" w:author="Ericsson" w:date="2024-03-29T10:44:00Z"/>
          <w:rFonts w:eastAsia="SimSun"/>
          <w:lang w:val="en-US"/>
        </w:rPr>
      </w:pPr>
      <w:ins w:id="24" w:author="Ericsson" w:date="2024-03-29T10:44:00Z">
        <w:r>
          <w:rPr>
            <w:rFonts w:eastAsia="SimSun"/>
            <w:lang w:val="en-US"/>
          </w:rPr>
          <w:t>-</w:t>
        </w:r>
      </w:ins>
      <w:ins w:id="25" w:author="Ericsson" w:date="2024-03-29T10:45:00Z">
        <w:r>
          <w:rPr>
            <w:rFonts w:eastAsia="SimSun"/>
            <w:lang w:val="en-US"/>
          </w:rPr>
          <w:tab/>
        </w:r>
      </w:ins>
      <m:oMath>
        <m:r>
          <w:ins w:id="26" w:author="Ericsson" w:date="2024-03-29T10:45:00Z">
            <w:rPr>
              <w:rFonts w:ascii="Cambria Math" w:eastAsia="SimSun"/>
              <w:lang w:val="en-US"/>
            </w:rPr>
            <m:t>z=0</m:t>
          </w:ins>
        </m:r>
      </m:oMath>
      <w:ins w:id="27" w:author="Ericsson" w:date="2024-03-29T10:45:00Z">
        <w:r>
          <w:rPr>
            <w:rFonts w:eastAsia="SimSun"/>
            <w:lang w:val="en-US"/>
          </w:rPr>
          <w:t xml:space="preserve"> for </w:t>
        </w:r>
        <w:r w:rsidR="00A66284">
          <w:rPr>
            <w:rFonts w:eastAsia="SimSun"/>
            <w:lang w:val="en-US"/>
          </w:rPr>
          <w:t xml:space="preserve">a </w:t>
        </w:r>
        <w:r w:rsidR="00A66284" w:rsidRPr="00FF1CE4">
          <w:rPr>
            <w:rFonts w:eastAsia="SimSun"/>
          </w:rPr>
          <w:t xml:space="preserve">CSI report configured with </w:t>
        </w:r>
        <w:r w:rsidR="00A66284" w:rsidRPr="00FF1CE4">
          <w:rPr>
            <w:rFonts w:eastAsia="SimSun"/>
            <w:i/>
            <w:iCs/>
          </w:rPr>
          <w:t>LTM-CSI-</w:t>
        </w:r>
        <w:proofErr w:type="spellStart"/>
        <w:r w:rsidR="00A66284" w:rsidRPr="00FF1CE4">
          <w:rPr>
            <w:rFonts w:eastAsia="SimSun"/>
            <w:i/>
            <w:iCs/>
          </w:rPr>
          <w:t>ReportConfig</w:t>
        </w:r>
        <w:proofErr w:type="spellEnd"/>
        <w:r w:rsidR="00A66284">
          <w:rPr>
            <w:rFonts w:eastAsia="SimSun"/>
            <w:i/>
            <w:iCs/>
          </w:rPr>
          <w:t xml:space="preserve"> </w:t>
        </w:r>
        <w:r w:rsidR="00A66284">
          <w:rPr>
            <w:rFonts w:eastAsia="SimSun"/>
          </w:rPr>
          <w:t xml:space="preserve">and </w:t>
        </w:r>
      </w:ins>
      <m:oMath>
        <m:r>
          <w:ins w:id="28" w:author="Ericsson" w:date="2024-03-29T10:46:00Z">
            <w:rPr>
              <w:rFonts w:ascii="Cambria Math" w:eastAsia="SimSun"/>
              <w:lang w:val="en-US"/>
            </w:rPr>
            <m:t>z=1</m:t>
          </w:ins>
        </m:r>
      </m:oMath>
      <w:ins w:id="29" w:author="Ericsson" w:date="2024-03-29T10:46:00Z">
        <w:r w:rsidR="00A66284">
          <w:rPr>
            <w:rFonts w:eastAsia="SimSun"/>
            <w:lang w:val="en-US"/>
          </w:rPr>
          <w:t xml:space="preserve"> for a CSI report </w:t>
        </w:r>
        <w:r w:rsidR="00A66284" w:rsidRPr="00FF1CE4">
          <w:rPr>
            <w:rFonts w:eastAsia="SimSun"/>
          </w:rPr>
          <w:t xml:space="preserve">configured with </w:t>
        </w:r>
        <w:r w:rsidR="00A66284" w:rsidRPr="00FF1CE4">
          <w:rPr>
            <w:rFonts w:eastAsia="SimSun"/>
            <w:i/>
            <w:iCs/>
          </w:rPr>
          <w:t>CSI-</w:t>
        </w:r>
        <w:proofErr w:type="spellStart"/>
        <w:r w:rsidR="00A66284" w:rsidRPr="00FF1CE4">
          <w:rPr>
            <w:rFonts w:eastAsia="SimSun"/>
            <w:i/>
            <w:iCs/>
          </w:rPr>
          <w:t>ReportConfig</w:t>
        </w:r>
      </w:ins>
      <w:proofErr w:type="spellEnd"/>
    </w:p>
    <w:p w14:paraId="1BD03361" w14:textId="61C56FE0" w:rsidR="00FF1CE4" w:rsidRPr="00FF1CE4" w:rsidRDefault="00FF1CE4" w:rsidP="00FF1CE4">
      <w:pPr>
        <w:ind w:left="568" w:hanging="284"/>
        <w:rPr>
          <w:rFonts w:eastAsia="SimSun"/>
          <w:lang w:val="en-US"/>
        </w:rPr>
      </w:pPr>
      <w:r w:rsidRPr="00FF1CE4">
        <w:rPr>
          <w:rFonts w:eastAsia="SimSun"/>
          <w:lang w:val="x-none"/>
        </w:rPr>
        <w:t>-</w:t>
      </w:r>
      <w:r w:rsidRPr="00FF1CE4">
        <w:rPr>
          <w:rFonts w:eastAsia="SimSun"/>
          <w:lang w:val="x-none"/>
        </w:rPr>
        <w:tab/>
      </w:r>
      <w:r w:rsidRPr="00FF1CE4">
        <w:rPr>
          <w:rFonts w:eastAsia="SimSun"/>
          <w:position w:val="-10"/>
          <w:lang w:val="en-US"/>
        </w:rPr>
        <w:object w:dxaOrig="499" w:dyaOrig="279" w14:anchorId="7D722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7" o:title=""/>
          </v:shape>
          <o:OLEObject Type="Embed" ProgID="Equation.3" ShapeID="_x0000_i1025" DrawAspect="Content" ObjectID="_1773731556" r:id="rId18"/>
        </w:object>
      </w:r>
      <w:r w:rsidRPr="00FF1CE4">
        <w:rPr>
          <w:rFonts w:eastAsia="SimSun"/>
          <w:lang w:val="en-US"/>
        </w:rPr>
        <w:t xml:space="preserve"> for aperiodic CSI reports to be carried on PUSCH </w:t>
      </w:r>
      <w:r w:rsidRPr="00FF1CE4">
        <w:rPr>
          <w:rFonts w:eastAsia="SimSun"/>
          <w:position w:val="-10"/>
          <w:lang w:val="en-US"/>
        </w:rPr>
        <w:object w:dxaOrig="460" w:dyaOrig="279" w14:anchorId="1EEE8450">
          <v:shape id="_x0000_i1026" type="#_x0000_t75" style="width:22pt;height:14.5pt" o:ole="">
            <v:imagedata r:id="rId19" o:title=""/>
          </v:shape>
          <o:OLEObject Type="Embed" ProgID="Equation.3" ShapeID="_x0000_i1026" DrawAspect="Content" ObjectID="_1773731557" r:id="rId20"/>
        </w:object>
      </w:r>
      <w:r w:rsidRPr="00FF1CE4">
        <w:rPr>
          <w:rFonts w:eastAsia="SimSun"/>
          <w:lang w:val="en-US"/>
        </w:rPr>
        <w:t xml:space="preserve"> for semi-persistent CSI reports to be carried on PUSCH, </w:t>
      </w:r>
      <w:r w:rsidRPr="00FF1CE4">
        <w:rPr>
          <w:rFonts w:eastAsia="SimSun"/>
          <w:position w:val="-10"/>
          <w:lang w:val="en-US"/>
        </w:rPr>
        <w:object w:dxaOrig="499" w:dyaOrig="279" w14:anchorId="3F56ADD4">
          <v:shape id="_x0000_i1027" type="#_x0000_t75" style="width:22pt;height:14.5pt" o:ole="">
            <v:imagedata r:id="rId21" o:title=""/>
          </v:shape>
          <o:OLEObject Type="Embed" ProgID="Equation.3" ShapeID="_x0000_i1027" DrawAspect="Content" ObjectID="_1773731558" r:id="rId22"/>
        </w:object>
      </w:r>
      <w:r w:rsidRPr="00FF1CE4">
        <w:rPr>
          <w:rFonts w:eastAsia="SimSun"/>
          <w:lang w:val="x-none"/>
        </w:rPr>
        <w:t xml:space="preserve"> </w:t>
      </w:r>
      <w:r w:rsidRPr="00FF1CE4">
        <w:rPr>
          <w:rFonts w:eastAsia="SimSun"/>
          <w:lang w:val="en-US"/>
        </w:rPr>
        <w:t xml:space="preserve">for semi-persistent CSI reports to be carried on PUCCH and </w:t>
      </w:r>
      <w:r w:rsidRPr="00FF1CE4">
        <w:rPr>
          <w:rFonts w:eastAsia="SimSun"/>
          <w:position w:val="-10"/>
          <w:lang w:val="en-US"/>
        </w:rPr>
        <w:object w:dxaOrig="480" w:dyaOrig="279" w14:anchorId="7B5783C4">
          <v:shape id="_x0000_i1028" type="#_x0000_t75" style="width:21.5pt;height:14.5pt" o:ole="">
            <v:imagedata r:id="rId23" o:title=""/>
          </v:shape>
          <o:OLEObject Type="Embed" ProgID="Equation.3" ShapeID="_x0000_i1028" DrawAspect="Content" ObjectID="_1773731559" r:id="rId24"/>
        </w:object>
      </w:r>
      <w:r w:rsidRPr="00FF1CE4">
        <w:rPr>
          <w:rFonts w:eastAsia="SimSun"/>
          <w:lang w:val="x-none"/>
        </w:rPr>
        <w:t xml:space="preserve"> </w:t>
      </w:r>
      <w:r w:rsidRPr="00FF1CE4">
        <w:rPr>
          <w:rFonts w:eastAsia="SimSun"/>
          <w:lang w:val="en-US"/>
        </w:rPr>
        <w:t>for periodic CSI reports to be carried on PUCCH;</w:t>
      </w:r>
    </w:p>
    <w:p w14:paraId="1D4FD866" w14:textId="77777777" w:rsidR="00FF1CE4" w:rsidRPr="00FF1CE4" w:rsidRDefault="00FF1CE4" w:rsidP="00FF1CE4">
      <w:pPr>
        <w:ind w:left="568" w:hanging="284"/>
        <w:rPr>
          <w:rFonts w:eastAsia="SimSun"/>
          <w:lang w:val="en-US"/>
        </w:rPr>
      </w:pPr>
      <w:r w:rsidRPr="00FF1CE4">
        <w:rPr>
          <w:rFonts w:eastAsia="SimSun"/>
          <w:lang w:val="x-none"/>
        </w:rPr>
        <w:t>-</w:t>
      </w:r>
      <w:r w:rsidRPr="00FF1CE4">
        <w:rPr>
          <w:rFonts w:eastAsia="SimSun"/>
          <w:lang w:val="x-none"/>
        </w:rPr>
        <w:tab/>
      </w:r>
      <w:r w:rsidRPr="00FF1CE4">
        <w:rPr>
          <w:rFonts w:eastAsia="SimSun"/>
          <w:position w:val="-6"/>
          <w:lang w:val="en-US"/>
        </w:rPr>
        <w:object w:dxaOrig="480" w:dyaOrig="260" w14:anchorId="6766E9AA">
          <v:shape id="_x0000_i1029" type="#_x0000_t75" style="width:21.5pt;height:14pt" o:ole="">
            <v:imagedata r:id="rId25" o:title=""/>
          </v:shape>
          <o:OLEObject Type="Embed" ProgID="Equation.3" ShapeID="_x0000_i1029" DrawAspect="Content" ObjectID="_1773731560" r:id="rId26"/>
        </w:object>
      </w:r>
      <w:r w:rsidRPr="00FF1CE4">
        <w:rPr>
          <w:rFonts w:eastAsia="SimSun"/>
          <w:lang w:val="x-none"/>
        </w:rPr>
        <w:t xml:space="preserve"> </w:t>
      </w:r>
      <w:r w:rsidRPr="00FF1CE4">
        <w:rPr>
          <w:rFonts w:eastAsia="SimSun"/>
          <w:lang w:val="en-US"/>
        </w:rPr>
        <w:t xml:space="preserve">for CSI reports carrying L1-RSRP or L1-SINR and </w:t>
      </w:r>
      <w:r w:rsidRPr="00FF1CE4">
        <w:rPr>
          <w:rFonts w:eastAsia="SimSun"/>
          <w:position w:val="-6"/>
          <w:lang w:val="en-US"/>
        </w:rPr>
        <w:object w:dxaOrig="460" w:dyaOrig="260" w14:anchorId="721F1B83">
          <v:shape id="_x0000_i1030" type="#_x0000_t75" style="width:22pt;height:14pt" o:ole="">
            <v:imagedata r:id="rId27" o:title=""/>
          </v:shape>
          <o:OLEObject Type="Embed" ProgID="Equation.3" ShapeID="_x0000_i1030" DrawAspect="Content" ObjectID="_1773731561" r:id="rId28"/>
        </w:object>
      </w:r>
      <w:r w:rsidRPr="00FF1CE4">
        <w:rPr>
          <w:rFonts w:eastAsia="SimSun"/>
          <w:lang w:val="x-none"/>
        </w:rPr>
        <w:t xml:space="preserve"> for CSI reports not carrying L1-RSRP</w:t>
      </w:r>
      <w:r w:rsidRPr="00FF1CE4">
        <w:rPr>
          <w:rFonts w:eastAsia="SimSun"/>
          <w:lang w:val="en-US"/>
        </w:rPr>
        <w:t xml:space="preserve"> or L1-SINR;</w:t>
      </w:r>
    </w:p>
    <w:p w14:paraId="1B2D7176" w14:textId="77777777" w:rsidR="00FF1CE4" w:rsidRPr="00FF1CE4" w:rsidRDefault="00FF1CE4" w:rsidP="00FF1CE4">
      <w:pPr>
        <w:ind w:left="568" w:hanging="284"/>
        <w:rPr>
          <w:rFonts w:eastAsia="SimSun"/>
          <w:lang w:val="en-US"/>
        </w:rPr>
      </w:pPr>
      <w:r w:rsidRPr="00FF1CE4">
        <w:rPr>
          <w:rFonts w:eastAsia="SimSun"/>
          <w:lang w:val="x-none"/>
        </w:rPr>
        <w:t>-</w:t>
      </w:r>
      <w:r w:rsidRPr="00FF1CE4">
        <w:rPr>
          <w:rFonts w:eastAsia="SimSun"/>
          <w:lang w:val="x-none"/>
        </w:rPr>
        <w:tab/>
      </w:r>
      <w:r w:rsidRPr="00FF1CE4">
        <w:rPr>
          <w:rFonts w:eastAsia="SimSun"/>
          <w:i/>
          <w:lang w:val="x-none"/>
        </w:rPr>
        <w:t>c</w:t>
      </w:r>
      <w:r w:rsidRPr="00FF1CE4">
        <w:rPr>
          <w:rFonts w:eastAsia="SimSun"/>
          <w:lang w:val="x-none"/>
        </w:rPr>
        <w:t xml:space="preserve"> is the serving cell index</w:t>
      </w:r>
      <w:r w:rsidRPr="00FF1CE4">
        <w:rPr>
          <w:rFonts w:eastAsia="SimSun"/>
        </w:rPr>
        <w:t xml:space="preserve"> and </w:t>
      </w:r>
      <m:oMath>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cells</m:t>
            </m:r>
          </m:sub>
        </m:sSub>
      </m:oMath>
      <w:r w:rsidRPr="00FF1CE4">
        <w:rPr>
          <w:rFonts w:eastAsia="SimSun"/>
          <w:color w:val="000000"/>
          <w:lang w:val="en-US"/>
        </w:rPr>
        <w:t xml:space="preserve"> </w:t>
      </w:r>
      <w:r w:rsidRPr="00FF1CE4">
        <w:rPr>
          <w:rFonts w:eastAsia="SimSun"/>
        </w:rPr>
        <w:t xml:space="preserve">is the value of the higher layer parameter </w:t>
      </w:r>
      <w:proofErr w:type="spellStart"/>
      <w:proofErr w:type="gramStart"/>
      <w:r w:rsidRPr="00FF1CE4">
        <w:rPr>
          <w:rFonts w:eastAsia="SimSun"/>
          <w:i/>
        </w:rPr>
        <w:t>maxNrofServingCells</w:t>
      </w:r>
      <w:proofErr w:type="spellEnd"/>
      <w:r w:rsidRPr="00FF1CE4">
        <w:rPr>
          <w:rFonts w:eastAsia="SimSun"/>
          <w:lang w:val="en-US"/>
        </w:rPr>
        <w:t>;</w:t>
      </w:r>
      <w:proofErr w:type="gramEnd"/>
    </w:p>
    <w:p w14:paraId="39667C62" w14:textId="77777777" w:rsidR="00FF1CE4" w:rsidRPr="00FF1CE4" w:rsidRDefault="00FF1CE4" w:rsidP="00FF1CE4">
      <w:pPr>
        <w:ind w:left="851" w:hanging="284"/>
        <w:rPr>
          <w:rFonts w:eastAsia="SimSun"/>
          <w:lang w:val="en-US"/>
        </w:rPr>
      </w:pPr>
      <w:r w:rsidRPr="00FF1CE4">
        <w:rPr>
          <w:rFonts w:eastAsia="SimSun"/>
          <w:lang w:val="x-none"/>
        </w:rPr>
        <w:t>-</w:t>
      </w:r>
      <w:r w:rsidRPr="00FF1CE4">
        <w:rPr>
          <w:rFonts w:eastAsia="SimSun"/>
          <w:lang w:val="x-none"/>
        </w:rPr>
        <w:tab/>
        <w:t xml:space="preserve">for a CSI report configured with </w:t>
      </w:r>
      <w:r w:rsidRPr="00FF1CE4">
        <w:rPr>
          <w:rFonts w:eastAsia="SimSun"/>
          <w:i/>
          <w:iCs/>
          <w:lang w:val="x-none"/>
        </w:rPr>
        <w:t>LTM-CSI-</w:t>
      </w:r>
      <w:proofErr w:type="spellStart"/>
      <w:r w:rsidRPr="00FF1CE4">
        <w:rPr>
          <w:rFonts w:eastAsia="SimSun"/>
          <w:i/>
          <w:iCs/>
          <w:lang w:val="x-none"/>
        </w:rPr>
        <w:t>ReportConfig</w:t>
      </w:r>
      <w:proofErr w:type="spellEnd"/>
      <w:r w:rsidRPr="00FF1CE4">
        <w:rPr>
          <w:rFonts w:eastAsia="SimSun"/>
          <w:lang w:val="x-none"/>
        </w:rPr>
        <w:t xml:space="preserve">, </w:t>
      </w:r>
      <w:r w:rsidRPr="00FF1CE4">
        <w:rPr>
          <w:rFonts w:eastAsia="SimSun"/>
          <w:i/>
          <w:iCs/>
          <w:lang w:val="x-none"/>
        </w:rPr>
        <w:t>c</w:t>
      </w:r>
      <w:r w:rsidRPr="00FF1CE4">
        <w:rPr>
          <w:rFonts w:eastAsia="SimSun"/>
          <w:lang w:val="x-none"/>
        </w:rPr>
        <w:t xml:space="preserve"> is the serving cell index value where the report configuration is configured.</w:t>
      </w:r>
    </w:p>
    <w:p w14:paraId="2BBE7E24" w14:textId="77777777" w:rsidR="00FF1CE4" w:rsidRPr="00FF1CE4" w:rsidRDefault="00FF1CE4" w:rsidP="00FF1CE4">
      <w:pPr>
        <w:ind w:left="567" w:hanging="283"/>
        <w:rPr>
          <w:rFonts w:eastAsia="SimSun"/>
          <w:i/>
        </w:rPr>
      </w:pPr>
      <w:r w:rsidRPr="00FF1CE4">
        <w:rPr>
          <w:rFonts w:eastAsia="SimSun"/>
        </w:rPr>
        <w:t>-</w:t>
      </w:r>
      <w:r w:rsidRPr="00FF1CE4">
        <w:rPr>
          <w:rFonts w:eastAsia="SimSun"/>
        </w:rPr>
        <w:tab/>
      </w:r>
      <w:r w:rsidRPr="00FF1CE4">
        <w:rPr>
          <w:rFonts w:eastAsia="SimSun"/>
          <w:i/>
        </w:rPr>
        <w:t>s</w:t>
      </w:r>
      <w:r w:rsidRPr="00FF1CE4">
        <w:rPr>
          <w:rFonts w:eastAsia="SimSun"/>
        </w:rPr>
        <w:t xml:space="preserve"> is the </w:t>
      </w:r>
      <w:proofErr w:type="spellStart"/>
      <w:r w:rsidRPr="00FF1CE4">
        <w:rPr>
          <w:rFonts w:eastAsia="SimSun"/>
          <w:i/>
        </w:rPr>
        <w:t>reportConfigID</w:t>
      </w:r>
      <w:proofErr w:type="spellEnd"/>
      <w:r w:rsidRPr="00FF1CE4">
        <w:rPr>
          <w:rFonts w:eastAsia="SimSun"/>
        </w:rPr>
        <w:t xml:space="preserve"> and</w:t>
      </w:r>
      <w:r w:rsidRPr="00FF1CE4">
        <w:rPr>
          <w:rFonts w:eastAsia="SimSun"/>
          <w:i/>
        </w:rPr>
        <w:t xml:space="preserve"> </w:t>
      </w:r>
      <w:r w:rsidRPr="00FF1CE4">
        <w:rPr>
          <w:rFonts w:eastAsia="SimSun"/>
          <w:color w:val="000000"/>
          <w:position w:val="-10"/>
          <w:lang w:val="en-US"/>
        </w:rPr>
        <w:object w:dxaOrig="340" w:dyaOrig="300" w14:anchorId="2E6F5AFD">
          <v:shape id="_x0000_i1031" type="#_x0000_t75" style="width:14pt;height:14.5pt" o:ole="">
            <v:imagedata r:id="rId29" o:title=""/>
          </v:shape>
          <o:OLEObject Type="Embed" ProgID="Equation.3" ShapeID="_x0000_i1031" DrawAspect="Content" ObjectID="_1773731562" r:id="rId30"/>
        </w:object>
      </w:r>
      <w:r w:rsidRPr="00FF1CE4">
        <w:rPr>
          <w:rFonts w:eastAsia="SimSun"/>
        </w:rPr>
        <w:t xml:space="preserve">is the value of the higher layer parameter </w:t>
      </w:r>
      <w:proofErr w:type="spellStart"/>
      <w:r w:rsidRPr="00FF1CE4">
        <w:rPr>
          <w:rFonts w:eastAsia="SimSun"/>
          <w:i/>
        </w:rPr>
        <w:t>maxNrofCSI-ReportConfigurations</w:t>
      </w:r>
      <w:proofErr w:type="spellEnd"/>
      <w:r w:rsidRPr="00FF1CE4">
        <w:rPr>
          <w:rFonts w:eastAsia="SimSun"/>
          <w:i/>
        </w:rPr>
        <w:t>.</w:t>
      </w:r>
    </w:p>
    <w:p w14:paraId="45F9E9F1" w14:textId="77777777" w:rsidR="00FF1CE4" w:rsidRPr="00FF1CE4" w:rsidRDefault="00FF1CE4" w:rsidP="00FF1CE4">
      <w:pPr>
        <w:ind w:left="851" w:hanging="284"/>
        <w:rPr>
          <w:rFonts w:eastAsia="SimSun"/>
          <w:i/>
          <w:lang w:val="x-none"/>
        </w:rPr>
      </w:pPr>
      <w:r w:rsidRPr="00FF1CE4">
        <w:rPr>
          <w:rFonts w:eastAsia="SimSun"/>
          <w:lang w:val="x-none"/>
        </w:rPr>
        <w:t>-</w:t>
      </w:r>
      <w:r w:rsidRPr="00FF1CE4">
        <w:rPr>
          <w:rFonts w:eastAsia="SimSun"/>
          <w:lang w:val="x-none"/>
        </w:rPr>
        <w:tab/>
        <w:t>for a CSI report configured with</w:t>
      </w:r>
      <w:r w:rsidRPr="00FF1CE4">
        <w:rPr>
          <w:rFonts w:eastAsia="SimSun"/>
          <w:i/>
          <w:iCs/>
          <w:lang w:val="x-none"/>
        </w:rPr>
        <w:t xml:space="preserve"> LTM-CSI-</w:t>
      </w:r>
      <w:proofErr w:type="spellStart"/>
      <w:r w:rsidRPr="00FF1CE4">
        <w:rPr>
          <w:rFonts w:eastAsia="SimSun"/>
          <w:i/>
          <w:iCs/>
          <w:lang w:val="x-none"/>
        </w:rPr>
        <w:t>ReportConfig</w:t>
      </w:r>
      <w:proofErr w:type="spellEnd"/>
      <w:r w:rsidRPr="00FF1CE4">
        <w:rPr>
          <w:rFonts w:eastAsia="SimSun"/>
          <w:lang w:val="x-none"/>
        </w:rPr>
        <w:t xml:space="preserve">, </w:t>
      </w:r>
      <w:r w:rsidRPr="00FF1CE4">
        <w:rPr>
          <w:rFonts w:eastAsia="SimSun"/>
          <w:i/>
          <w:iCs/>
          <w:lang w:val="x-none"/>
        </w:rPr>
        <w:t>s</w:t>
      </w:r>
      <w:r w:rsidRPr="00FF1CE4">
        <w:rPr>
          <w:rFonts w:eastAsia="SimSun"/>
          <w:lang w:val="x-none"/>
        </w:rPr>
        <w:t xml:space="preserve"> is the </w:t>
      </w:r>
      <w:r w:rsidRPr="00FF1CE4">
        <w:rPr>
          <w:rFonts w:eastAsia="SimSun"/>
          <w:i/>
          <w:iCs/>
          <w:lang w:val="x-none"/>
        </w:rPr>
        <w:t>LTM-CSI-</w:t>
      </w:r>
      <w:proofErr w:type="spellStart"/>
      <w:r w:rsidRPr="00FF1CE4">
        <w:rPr>
          <w:rFonts w:eastAsia="SimSun"/>
          <w:i/>
          <w:iCs/>
          <w:lang w:val="x-none"/>
        </w:rPr>
        <w:t>ReportConfigID</w:t>
      </w:r>
      <w:proofErr w:type="spellEnd"/>
      <w:r w:rsidRPr="00FF1CE4">
        <w:rPr>
          <w:rFonts w:eastAsia="SimSun"/>
          <w:lang w:val="x-none"/>
        </w:rPr>
        <w:t xml:space="preserve"> and </w:t>
      </w:r>
      <w:r w:rsidRPr="00FF1CE4">
        <w:rPr>
          <w:rFonts w:eastAsia="SimSun"/>
          <w:i/>
          <w:iCs/>
          <w:lang w:val="x-none"/>
        </w:rPr>
        <w:t>Ms</w:t>
      </w:r>
      <w:r w:rsidRPr="00FF1CE4">
        <w:rPr>
          <w:rFonts w:eastAsia="SimSun"/>
          <w:lang w:val="x-none"/>
        </w:rPr>
        <w:t xml:space="preserve"> is the value of the higher layer parameter </w:t>
      </w:r>
      <w:proofErr w:type="spellStart"/>
      <w:r w:rsidRPr="00FF1CE4">
        <w:rPr>
          <w:rFonts w:eastAsia="SimSun"/>
          <w:i/>
          <w:iCs/>
          <w:lang w:val="x-none"/>
        </w:rPr>
        <w:t>maxNrofLTM</w:t>
      </w:r>
      <w:proofErr w:type="spellEnd"/>
      <w:r w:rsidRPr="00FF1CE4">
        <w:rPr>
          <w:rFonts w:eastAsia="SimSun"/>
          <w:i/>
          <w:iCs/>
          <w:lang w:val="x-none"/>
        </w:rPr>
        <w:t>-CSI-</w:t>
      </w:r>
      <w:proofErr w:type="spellStart"/>
      <w:r w:rsidRPr="00FF1CE4">
        <w:rPr>
          <w:rFonts w:eastAsia="SimSun"/>
          <w:i/>
          <w:iCs/>
          <w:lang w:val="x-none"/>
        </w:rPr>
        <w:t>ReportConfigurations</w:t>
      </w:r>
      <w:proofErr w:type="spellEnd"/>
    </w:p>
    <w:p w14:paraId="1F90AB9A" w14:textId="79F092E6" w:rsidR="00FF1CE4" w:rsidRPr="00FF1CE4" w:rsidRDefault="00FF1CE4" w:rsidP="00290738">
      <w:pPr>
        <w:rPr>
          <w:rFonts w:eastAsia="SimSun"/>
          <w:color w:val="000000"/>
          <w:lang w:val="en-US"/>
        </w:rPr>
      </w:pPr>
      <w:r w:rsidRPr="00FF1CE4">
        <w:rPr>
          <w:rFonts w:eastAsia="SimSun"/>
          <w:color w:val="000000"/>
          <w:lang w:val="en-US"/>
        </w:rPr>
        <w:t xml:space="preserve">A first CSI report is said to have priority over second CSI report if the associated </w:t>
      </w:r>
      <w:proofErr w:type="spellStart"/>
      <m:oMath>
        <m:r>
          <w:ins w:id="30" w:author="Ericsson" w:date="2024-03-29T10:48:00Z">
            <m:rPr>
              <m:nor/>
            </m:rPr>
            <w:rPr>
              <w:rFonts w:ascii="Cambria Math" w:eastAsia="SimSun"/>
              <w:color w:val="000000"/>
              <w:lang w:val="en-US"/>
            </w:rPr>
            <m:t>Pr</m:t>
          </w:ins>
        </m:r>
        <w:proofErr w:type="spellEnd"/>
        <m:sSub>
          <m:sSubPr>
            <m:ctrlPr>
              <w:ins w:id="31" w:author="Ericsson" w:date="2024-03-29T10:48:00Z">
                <w:rPr>
                  <w:rFonts w:ascii="Cambria Math" w:eastAsia="SimSun" w:hAnsi="Cambria Math"/>
                  <w:color w:val="000000"/>
                  <w:lang w:val="en-US"/>
                </w:rPr>
              </w:ins>
            </m:ctrlPr>
          </m:sSubPr>
          <m:e>
            <m:r>
              <w:ins w:id="32" w:author="Ericsson" w:date="2024-03-29T10:48:00Z">
                <m:rPr>
                  <m:nor/>
                </m:rPr>
                <w:rPr>
                  <w:rFonts w:ascii="Cambria Math" w:eastAsia="SimSun"/>
                  <w:color w:val="000000"/>
                  <w:lang w:val="en-US"/>
                </w:rPr>
                <m:t>i</m:t>
              </w:ins>
            </m:r>
          </m:e>
          <m:sub>
            <m:r>
              <w:ins w:id="33" w:author="Ericsson" w:date="2024-03-29T10:48:00Z">
                <w:rPr>
                  <w:rFonts w:ascii="Cambria Math" w:eastAsia="SimSun"/>
                  <w:color w:val="000000"/>
                  <w:lang w:val="en-US"/>
                </w:rPr>
                <m:t>iCSI</m:t>
              </w:ins>
            </m:r>
            <m:ctrlPr>
              <w:ins w:id="34" w:author="Ericsson" w:date="2024-03-29T10:48:00Z">
                <w:rPr>
                  <w:rFonts w:ascii="Cambria Math" w:eastAsia="SimSun" w:hAnsi="Cambria Math"/>
                  <w:i/>
                  <w:color w:val="000000"/>
                  <w:lang w:val="en-US"/>
                </w:rPr>
              </w:ins>
            </m:ctrlPr>
          </m:sub>
        </m:sSub>
        <m:d>
          <m:dPr>
            <m:ctrlPr>
              <w:ins w:id="35" w:author="Ericsson" w:date="2024-03-29T10:48:00Z">
                <w:rPr>
                  <w:rFonts w:ascii="Cambria Math" w:eastAsia="SimSun" w:hAnsi="Cambria Math"/>
                  <w:i/>
                  <w:color w:val="000000"/>
                  <w:lang w:val="en-US"/>
                </w:rPr>
              </w:ins>
            </m:ctrlPr>
          </m:dPr>
          <m:e>
            <m:r>
              <w:ins w:id="36" w:author="Ericsson" w:date="2024-03-29T10:48:00Z">
                <w:rPr>
                  <w:rFonts w:ascii="Cambria Math" w:eastAsia="SimSun"/>
                  <w:color w:val="000000"/>
                  <w:lang w:val="en-US"/>
                </w:rPr>
                <m:t>z,y,k,c,s</m:t>
              </w:ins>
            </m:r>
          </m:e>
        </m:d>
      </m:oMath>
      <w:del w:id="37" w:author="Ericsson" w:date="2024-03-29T10:48:00Z">
        <w:r w:rsidRPr="00FF1CE4" w:rsidDel="00290738">
          <w:rPr>
            <w:rFonts w:eastAsia="SimSun"/>
            <w:color w:val="000000"/>
            <w:position w:val="-12"/>
            <w:lang w:val="en-US"/>
          </w:rPr>
          <w:object w:dxaOrig="1359" w:dyaOrig="380" w14:anchorId="0102730E">
            <v:shape id="_x0000_i1032" type="#_x0000_t75" style="width:64.5pt;height:22pt" o:ole="">
              <v:imagedata r:id="rId31" o:title=""/>
            </v:shape>
            <o:OLEObject Type="Embed" ProgID="Equation.3" ShapeID="_x0000_i1032" DrawAspect="Content" ObjectID="_1773731563" r:id="rId32"/>
          </w:object>
        </w:r>
      </w:del>
      <w:r w:rsidRPr="00FF1CE4">
        <w:rPr>
          <w:rFonts w:eastAsia="SimSun"/>
          <w:color w:val="000000"/>
          <w:lang w:val="en-US"/>
        </w:rPr>
        <w:t xml:space="preserve"> value is lower for the first report than for the second report.</w:t>
      </w:r>
    </w:p>
    <w:p w14:paraId="0C13FFC0" w14:textId="77777777" w:rsidR="00FF1CE4" w:rsidRPr="00FF1CE4" w:rsidRDefault="00FF1CE4" w:rsidP="00FF1CE4">
      <w:pPr>
        <w:rPr>
          <w:rFonts w:eastAsia="SimSun"/>
          <w:color w:val="000000"/>
          <w:lang w:val="en-US"/>
        </w:rPr>
      </w:pPr>
      <w:r w:rsidRPr="00FF1CE4">
        <w:rPr>
          <w:rFonts w:eastAsia="SimSun"/>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6472331" w14:textId="77777777" w:rsidR="00FF1CE4" w:rsidRPr="00FF1CE4" w:rsidRDefault="00FF1CE4" w:rsidP="00FF1CE4">
      <w:pPr>
        <w:ind w:left="568" w:hanging="284"/>
        <w:rPr>
          <w:rFonts w:eastAsia="SimSun"/>
          <w:lang w:val="x-none"/>
        </w:rPr>
      </w:pPr>
      <w:r w:rsidRPr="00FF1CE4">
        <w:rPr>
          <w:rFonts w:eastAsia="SimSun"/>
          <w:lang w:val="x-none"/>
        </w:rPr>
        <w:t>-</w:t>
      </w:r>
      <w:r w:rsidRPr="00FF1CE4">
        <w:rPr>
          <w:rFonts w:eastAsia="SimSun"/>
          <w:lang w:val="x-none"/>
        </w:rPr>
        <w:tab/>
        <w:t xml:space="preserve">if </w:t>
      </w:r>
      <w:r w:rsidRPr="00FF1CE4">
        <w:rPr>
          <w:rFonts w:eastAsia="SimSun"/>
          <w:i/>
          <w:lang w:val="x-none"/>
        </w:rPr>
        <w:t>y</w:t>
      </w:r>
      <w:r w:rsidRPr="00FF1CE4">
        <w:rPr>
          <w:rFonts w:eastAsia="SimSun"/>
          <w:lang w:val="x-none"/>
        </w:rPr>
        <w:t xml:space="preserve"> values are different between the two CSI reports, the following rules apply </w:t>
      </w:r>
      <w:r w:rsidRPr="00FF1CE4">
        <w:rPr>
          <w:rFonts w:eastAsia="SimSun"/>
        </w:rPr>
        <w:t xml:space="preserve">except for the case when one of the </w:t>
      </w:r>
      <w:r w:rsidRPr="00FF1CE4">
        <w:rPr>
          <w:rFonts w:eastAsia="SimSun"/>
          <w:i/>
        </w:rPr>
        <w:t>y</w:t>
      </w:r>
      <w:r w:rsidRPr="00FF1CE4">
        <w:rPr>
          <w:rFonts w:eastAsia="SimSun"/>
        </w:rPr>
        <w:t xml:space="preserve"> value is 2 and the other </w:t>
      </w:r>
      <w:r w:rsidRPr="00FF1CE4">
        <w:rPr>
          <w:rFonts w:eastAsia="SimSun"/>
          <w:i/>
        </w:rPr>
        <w:t>y</w:t>
      </w:r>
      <w:r w:rsidRPr="00FF1CE4">
        <w:rPr>
          <w:rFonts w:eastAsia="SimSun"/>
        </w:rPr>
        <w:t xml:space="preserve"> value is 3 </w:t>
      </w:r>
      <w:r w:rsidRPr="00FF1CE4">
        <w:rPr>
          <w:rFonts w:eastAsia="SimSun"/>
          <w:lang w:val="x-none"/>
        </w:rPr>
        <w:t xml:space="preserve">(for CSI reports transmitted on PUSCH, as described in Clause 5.2.3; for CSI reports transmitted on PUCCH, as described in Clause 5.2.4): </w:t>
      </w:r>
    </w:p>
    <w:p w14:paraId="221E02B8" w14:textId="6E249AA0" w:rsidR="00FF1CE4" w:rsidRPr="00FF1CE4" w:rsidRDefault="00FF1CE4" w:rsidP="00FF1CE4">
      <w:pPr>
        <w:ind w:left="851" w:hanging="284"/>
        <w:rPr>
          <w:rFonts w:eastAsia="SimSun"/>
          <w:lang w:val="x-none"/>
        </w:rPr>
      </w:pPr>
      <w:r w:rsidRPr="00FF1CE4">
        <w:rPr>
          <w:rFonts w:eastAsia="SimSun"/>
          <w:lang w:val="x-none"/>
        </w:rPr>
        <w:t>-</w:t>
      </w:r>
      <w:r w:rsidRPr="00FF1CE4">
        <w:rPr>
          <w:rFonts w:eastAsia="SimSun"/>
          <w:lang w:val="x-none"/>
        </w:rPr>
        <w:tab/>
        <w:t xml:space="preserve">The CSI report with higher </w:t>
      </w:r>
      <m:oMath>
        <m:sSubSup>
          <m:sSubSupPr>
            <m:ctrlPr>
              <w:rPr>
                <w:rFonts w:ascii="Cambria Math" w:eastAsia="SimSun" w:hAnsi="Cambria Math"/>
                <w:lang w:val="x-none"/>
              </w:rPr>
            </m:ctrlPr>
          </m:sSubSupPr>
          <m:e>
            <m:r>
              <m:rPr>
                <m:nor/>
              </m:rPr>
              <w:rPr>
                <w:rFonts w:eastAsia="SimSun"/>
                <w:lang w:val="x-none"/>
              </w:rPr>
              <m:t>Pri</m:t>
            </m:r>
          </m:e>
          <m:sub>
            <m:r>
              <w:rPr>
                <w:rFonts w:ascii="Cambria Math" w:eastAsia="SimSun" w:hAnsi="Cambria Math"/>
                <w:lang w:val="x-none"/>
              </w:rPr>
              <m:t>iCSI</m:t>
            </m:r>
          </m:sub>
          <m:sup/>
        </m:sSubSup>
        <m:d>
          <m:dPr>
            <m:ctrlPr>
              <w:rPr>
                <w:rFonts w:ascii="Cambria Math" w:eastAsia="SimSun" w:hAnsi="Cambria Math"/>
                <w:lang w:val="x-none"/>
              </w:rPr>
            </m:ctrlPr>
          </m:dPr>
          <m:e>
            <m:r>
              <w:ins w:id="38" w:author="Ericsson" w:date="2024-03-29T10:48:00Z">
                <w:rPr>
                  <w:rFonts w:ascii="Cambria Math" w:eastAsia="SimSun" w:hAnsi="Cambria Math"/>
                  <w:lang w:val="x-none"/>
                </w:rPr>
                <m:t>z,</m:t>
              </w:ins>
            </m:r>
            <m:r>
              <w:rPr>
                <w:rFonts w:ascii="Cambria Math" w:eastAsia="SimSun" w:hAnsi="Cambria Math"/>
                <w:lang w:val="x-none"/>
              </w:rPr>
              <m:t>y,k,c,s</m:t>
            </m:r>
          </m:e>
        </m:d>
      </m:oMath>
      <w:r w:rsidRPr="00FF1CE4">
        <w:rPr>
          <w:rFonts w:eastAsia="SimSun"/>
          <w:lang w:val="x-none"/>
        </w:rPr>
        <w:t xml:space="preserve"> value shall not be sent by the UE.</w:t>
      </w:r>
    </w:p>
    <w:p w14:paraId="745B0051" w14:textId="77777777" w:rsidR="00FF1CE4" w:rsidRPr="00FF1CE4" w:rsidRDefault="00FF1CE4" w:rsidP="00FF1CE4">
      <w:pPr>
        <w:ind w:left="568" w:hanging="284"/>
        <w:rPr>
          <w:rFonts w:eastAsia="SimSun"/>
          <w:lang w:val="x-none"/>
        </w:rPr>
      </w:pPr>
      <w:r w:rsidRPr="00FF1CE4">
        <w:rPr>
          <w:rFonts w:eastAsia="SimSun"/>
          <w:lang w:val="x-none"/>
        </w:rPr>
        <w:t>-</w:t>
      </w:r>
      <w:r w:rsidRPr="00FF1CE4">
        <w:rPr>
          <w:rFonts w:eastAsia="SimSun"/>
          <w:lang w:val="x-none"/>
        </w:rPr>
        <w:tab/>
        <w:t>otherwise, the two CSI reports are multiplexed or either is dropped based on the priority values, as described in Clause 9.2.5.2 in [6, TS 38.213].</w:t>
      </w:r>
    </w:p>
    <w:p w14:paraId="62281B76" w14:textId="3B6FE78C" w:rsidR="00FF1CE4" w:rsidRPr="00FF1CE4" w:rsidDel="00333FE4" w:rsidRDefault="00FF1CE4" w:rsidP="00FF1CE4">
      <w:pPr>
        <w:rPr>
          <w:del w:id="39" w:author="Ericsson" w:date="2024-03-29T10:47:00Z"/>
          <w:rFonts w:eastAsia="SimSun"/>
        </w:rPr>
      </w:pPr>
      <w:del w:id="40" w:author="Ericsson" w:date="2024-03-29T10:47:00Z">
        <w:r w:rsidRPr="00FF1CE4" w:rsidDel="00333FE4">
          <w:rPr>
            <w:rFonts w:eastAsia="SimSun"/>
          </w:rPr>
          <w:delText xml:space="preserve">A CSI report configured with </w:delText>
        </w:r>
        <w:r w:rsidRPr="00FF1CE4" w:rsidDel="00333FE4">
          <w:rPr>
            <w:rFonts w:eastAsia="SimSun"/>
            <w:i/>
            <w:iCs/>
          </w:rPr>
          <w:delText>LTM-CSI-ReportConfig</w:delText>
        </w:r>
        <w:r w:rsidRPr="00FF1CE4" w:rsidDel="00333FE4">
          <w:rPr>
            <w:rFonts w:eastAsia="SimSun"/>
          </w:rPr>
          <w:delText xml:space="preserve"> has a higher priority over all CSI report(s) configured with </w:delText>
        </w:r>
        <w:r w:rsidRPr="00FF1CE4" w:rsidDel="00333FE4">
          <w:rPr>
            <w:rFonts w:eastAsia="SimSun"/>
            <w:i/>
            <w:iCs/>
          </w:rPr>
          <w:delText>CSI-ReportConfig</w:delText>
        </w:r>
        <w:r w:rsidRPr="00FF1CE4" w:rsidDel="00333FE4">
          <w:rPr>
            <w:rFonts w:eastAsia="SimSun"/>
          </w:rPr>
          <w:delText xml:space="preserve"> irrespective of </w:delText>
        </w:r>
      </w:del>
      <m:oMath>
        <m:sSubSup>
          <m:sSubSupPr>
            <m:ctrlPr>
              <w:del w:id="41" w:author="Ericsson" w:date="2024-03-29T10:47:00Z">
                <w:rPr>
                  <w:rFonts w:ascii="Cambria Math" w:eastAsia="SimSun" w:hAnsi="Cambria Math"/>
                </w:rPr>
              </w:del>
            </m:ctrlPr>
          </m:sSubSupPr>
          <m:e>
            <m:r>
              <w:del w:id="42" w:author="Ericsson" w:date="2024-03-29T10:47:00Z">
                <m:rPr>
                  <m:nor/>
                </m:rPr>
                <w:rPr>
                  <w:rFonts w:eastAsia="SimSun"/>
                </w:rPr>
                <m:t>Pri</m:t>
              </w:del>
            </m:r>
          </m:e>
          <m:sub>
            <m:r>
              <w:del w:id="43" w:author="Ericsson" w:date="2024-03-29T10:47:00Z">
                <w:rPr>
                  <w:rFonts w:ascii="Cambria Math" w:eastAsia="SimSun" w:hAnsi="Cambria Math"/>
                </w:rPr>
                <m:t>iCSI</m:t>
              </w:del>
            </m:r>
          </m:sub>
          <m:sup/>
        </m:sSubSup>
        <m:d>
          <m:dPr>
            <m:ctrlPr>
              <w:del w:id="44" w:author="Ericsson" w:date="2024-03-29T10:47:00Z">
                <w:rPr>
                  <w:rFonts w:ascii="Cambria Math" w:eastAsia="SimSun" w:hAnsi="Cambria Math"/>
                </w:rPr>
              </w:del>
            </m:ctrlPr>
          </m:dPr>
          <m:e>
            <m:r>
              <w:del w:id="45" w:author="Ericsson" w:date="2024-03-29T10:47:00Z">
                <w:rPr>
                  <w:rFonts w:ascii="Cambria Math" w:eastAsia="SimSun" w:hAnsi="Cambria Math"/>
                </w:rPr>
                <m:t>y,k,c,s</m:t>
              </w:del>
            </m:r>
          </m:e>
        </m:d>
      </m:oMath>
      <w:del w:id="46" w:author="Ericsson" w:date="2024-03-29T10:47:00Z">
        <w:r w:rsidRPr="00FF1CE4" w:rsidDel="00333FE4">
          <w:rPr>
            <w:rFonts w:eastAsia="SimSun"/>
          </w:rPr>
          <w:delText xml:space="preserve"> value in case of collision with CSI report(s) configured with </w:delText>
        </w:r>
        <w:r w:rsidRPr="00FF1CE4" w:rsidDel="00333FE4">
          <w:rPr>
            <w:rFonts w:eastAsia="SimSun"/>
            <w:i/>
            <w:iCs/>
          </w:rPr>
          <w:delText>CSI-ReportConfig.</w:delText>
        </w:r>
      </w:del>
    </w:p>
    <w:p w14:paraId="37B25768" w14:textId="77777777" w:rsidR="00FF1CE4" w:rsidRPr="00FF1CE4" w:rsidRDefault="00FF1CE4" w:rsidP="00FF1CE4">
      <w:pPr>
        <w:rPr>
          <w:rFonts w:eastAsia="SimSun"/>
        </w:rPr>
      </w:pPr>
      <w:r w:rsidRPr="00FF1CE4">
        <w:rPr>
          <w:rFonts w:eastAsia="SimSun"/>
        </w:rPr>
        <w:t>If a semi-persistent CSI report to be carried on PUSCH overlaps in time with PUSCH data transmission in one or more symbols</w:t>
      </w:r>
      <w:r w:rsidRPr="00FF1CE4">
        <w:rPr>
          <w:rFonts w:eastAsia="DengXian" w:hint="eastAsia"/>
          <w:lang w:eastAsia="zh-CN"/>
        </w:rPr>
        <w:t xml:space="preserve"> </w:t>
      </w:r>
      <w:r w:rsidRPr="00FF1CE4">
        <w:rPr>
          <w:rFonts w:eastAsia="SimSun" w:hint="eastAsia"/>
          <w:lang w:eastAsia="zh-CN"/>
        </w:rPr>
        <w:t>on the same carrier</w:t>
      </w:r>
      <w:r w:rsidRPr="00FF1CE4">
        <w:rPr>
          <w:rFonts w:eastAsia="SimSun"/>
        </w:rPr>
        <w:t>, and if the earliest symbol of these PUSCH channels starts no earlier than N</w:t>
      </w:r>
      <w:r w:rsidRPr="00FF1CE4">
        <w:rPr>
          <w:rFonts w:eastAsia="SimSun"/>
          <w:vertAlign w:val="subscript"/>
        </w:rPr>
        <w:t>2</w:t>
      </w:r>
      <w:r w:rsidRPr="00FF1CE4">
        <w:rPr>
          <w:rFonts w:eastAsia="SimSun"/>
        </w:rPr>
        <w:t>+d</w:t>
      </w:r>
      <w:r w:rsidRPr="00FF1CE4">
        <w:rPr>
          <w:rFonts w:eastAsia="SimSun"/>
          <w:vertAlign w:val="subscript"/>
        </w:rPr>
        <w:t>2,1</w:t>
      </w:r>
      <w:r w:rsidRPr="00FF1CE4">
        <w:rPr>
          <w:rFonts w:eastAsia="SimSun"/>
        </w:rPr>
        <w:t xml:space="preserve"> symbols after the last symbol of the DCI scheduling the PUSCH</w:t>
      </w:r>
      <w:r w:rsidRPr="00FF1CE4">
        <w:rPr>
          <w:rFonts w:eastAsia="DengXian" w:hint="eastAsia"/>
          <w:lang w:eastAsia="zh-CN"/>
        </w:rPr>
        <w:t xml:space="preserve"> where </w:t>
      </w:r>
      <w:r w:rsidRPr="00FF1CE4">
        <w:rPr>
          <w:rFonts w:eastAsia="DengXian"/>
        </w:rPr>
        <w:t>d</w:t>
      </w:r>
      <w:r w:rsidRPr="00FF1CE4">
        <w:rPr>
          <w:rFonts w:eastAsia="DengXian"/>
          <w:vertAlign w:val="subscript"/>
        </w:rPr>
        <w:t>2,1</w:t>
      </w:r>
      <w:r w:rsidRPr="00FF1CE4">
        <w:rPr>
          <w:rFonts w:eastAsia="DengXian" w:hint="eastAsia"/>
          <w:vertAlign w:val="subscript"/>
          <w:lang w:eastAsia="zh-CN"/>
        </w:rPr>
        <w:t xml:space="preserve"> </w:t>
      </w:r>
      <w:r w:rsidRPr="00FF1CE4">
        <w:rPr>
          <w:rFonts w:eastAsia="DengXian" w:hint="eastAsia"/>
          <w:lang w:eastAsia="zh-CN"/>
        </w:rPr>
        <w:t xml:space="preserve">is the maximum of </w:t>
      </w:r>
      <w:bookmarkStart w:id="47" w:name="OLE_LINK2"/>
      <w:bookmarkStart w:id="48" w:name="OLE_LINK3"/>
      <w:r w:rsidRPr="00FF1CE4">
        <w:rPr>
          <w:rFonts w:eastAsia="DengXian" w:hint="eastAsia"/>
          <w:lang w:eastAsia="zh-CN"/>
        </w:rPr>
        <w:t>the d</w:t>
      </w:r>
      <w:r w:rsidRPr="00FF1CE4">
        <w:rPr>
          <w:rFonts w:eastAsia="DengXian" w:hint="eastAsia"/>
          <w:vertAlign w:val="subscript"/>
          <w:lang w:eastAsia="zh-CN"/>
        </w:rPr>
        <w:t>2,1</w:t>
      </w:r>
      <w:r w:rsidRPr="00FF1CE4">
        <w:rPr>
          <w:rFonts w:eastAsia="DengXian" w:hint="eastAsia"/>
          <w:lang w:eastAsia="zh-CN"/>
        </w:rPr>
        <w:t xml:space="preserve"> associated with the PUSCH carrying semi-persistent CSI report and the PUSCH with data transmission</w:t>
      </w:r>
      <w:bookmarkEnd w:id="47"/>
      <w:bookmarkEnd w:id="48"/>
      <w:r w:rsidRPr="00FF1CE4">
        <w:rPr>
          <w:rFonts w:eastAsia="SimSun"/>
        </w:rPr>
        <w:t>, the CSI report shall not be transmitted by the UE. Otherwise, if the timeline requirement is not satisfied this is an error case.</w:t>
      </w:r>
    </w:p>
    <w:p w14:paraId="4FD00CF1" w14:textId="77777777" w:rsidR="00FF1CE4" w:rsidRPr="00FF1CE4" w:rsidRDefault="00FF1CE4" w:rsidP="00FF1CE4">
      <w:pPr>
        <w:rPr>
          <w:rFonts w:eastAsia="SimSun"/>
        </w:rPr>
      </w:pPr>
      <w:r w:rsidRPr="00FF1CE4">
        <w:rPr>
          <w:rFonts w:eastAsia="SimSun"/>
        </w:rPr>
        <w:t xml:space="preserve">If a UE would transmit a first PUSCH that includes semi-persistent CSI reports and a second PUSCH that includes an UL-SCH </w:t>
      </w:r>
      <w:r w:rsidRPr="00FF1CE4">
        <w:rPr>
          <w:rFonts w:eastAsia="SimSun" w:hint="eastAsia"/>
          <w:lang w:eastAsia="zh-CN"/>
        </w:rPr>
        <w:t>on the same carrier,</w:t>
      </w:r>
      <w:r w:rsidRPr="00FF1CE4">
        <w:rPr>
          <w:rFonts w:eastAsia="SimSun"/>
          <w:lang w:eastAsia="zh-CN"/>
        </w:rPr>
        <w:t xml:space="preserve"> </w:t>
      </w:r>
      <w:r w:rsidRPr="00FF1CE4">
        <w:rPr>
          <w:rFonts w:eastAsia="SimSun"/>
        </w:rPr>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4BE8" w14:textId="77777777" w:rsidR="00A32A31" w:rsidRDefault="00A32A31">
      <w:r>
        <w:separator/>
      </w:r>
    </w:p>
  </w:endnote>
  <w:endnote w:type="continuationSeparator" w:id="0">
    <w:p w14:paraId="3A170981" w14:textId="77777777" w:rsidR="00A32A31" w:rsidRDefault="00A32A31">
      <w:r>
        <w:continuationSeparator/>
      </w:r>
    </w:p>
  </w:endnote>
  <w:endnote w:type="continuationNotice" w:id="1">
    <w:p w14:paraId="110B9634" w14:textId="77777777" w:rsidR="00A32A31" w:rsidRDefault="00A32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52B3F" w14:textId="77777777" w:rsidR="00A32A31" w:rsidRDefault="00A32A31">
      <w:r>
        <w:separator/>
      </w:r>
    </w:p>
  </w:footnote>
  <w:footnote w:type="continuationSeparator" w:id="0">
    <w:p w14:paraId="30E0743F" w14:textId="77777777" w:rsidR="00A32A31" w:rsidRDefault="00A32A31">
      <w:r>
        <w:continuationSeparator/>
      </w:r>
    </w:p>
  </w:footnote>
  <w:footnote w:type="continuationNotice" w:id="1">
    <w:p w14:paraId="62986D30" w14:textId="77777777" w:rsidR="00A32A31" w:rsidRDefault="00A32A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72E80"/>
    <w:rsid w:val="000942B6"/>
    <w:rsid w:val="000A026E"/>
    <w:rsid w:val="000A1142"/>
    <w:rsid w:val="000A6394"/>
    <w:rsid w:val="000B3D01"/>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72B3"/>
    <w:rsid w:val="00133E7F"/>
    <w:rsid w:val="00145D43"/>
    <w:rsid w:val="00146EA0"/>
    <w:rsid w:val="0017434E"/>
    <w:rsid w:val="00176372"/>
    <w:rsid w:val="00192C46"/>
    <w:rsid w:val="001A08B3"/>
    <w:rsid w:val="001A7B60"/>
    <w:rsid w:val="001B52F0"/>
    <w:rsid w:val="001B7A65"/>
    <w:rsid w:val="001C1F50"/>
    <w:rsid w:val="001D6ED3"/>
    <w:rsid w:val="001E2DD1"/>
    <w:rsid w:val="001E41F3"/>
    <w:rsid w:val="001E60DD"/>
    <w:rsid w:val="00204245"/>
    <w:rsid w:val="00224B35"/>
    <w:rsid w:val="00233BEF"/>
    <w:rsid w:val="002362E1"/>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5741"/>
    <w:rsid w:val="002B751A"/>
    <w:rsid w:val="002C04BD"/>
    <w:rsid w:val="002C3E3C"/>
    <w:rsid w:val="002D0E76"/>
    <w:rsid w:val="002E472E"/>
    <w:rsid w:val="002E5E72"/>
    <w:rsid w:val="002F1993"/>
    <w:rsid w:val="002F3B4B"/>
    <w:rsid w:val="00301A77"/>
    <w:rsid w:val="00304EE7"/>
    <w:rsid w:val="00305409"/>
    <w:rsid w:val="00312ADD"/>
    <w:rsid w:val="00322D7F"/>
    <w:rsid w:val="0032472A"/>
    <w:rsid w:val="00333FE4"/>
    <w:rsid w:val="00344591"/>
    <w:rsid w:val="00356345"/>
    <w:rsid w:val="003609EF"/>
    <w:rsid w:val="0036231A"/>
    <w:rsid w:val="00374DD4"/>
    <w:rsid w:val="00377D9C"/>
    <w:rsid w:val="003B4C8B"/>
    <w:rsid w:val="003B6896"/>
    <w:rsid w:val="003D7F7B"/>
    <w:rsid w:val="003E1A36"/>
    <w:rsid w:val="003F1BA4"/>
    <w:rsid w:val="004039BA"/>
    <w:rsid w:val="00410371"/>
    <w:rsid w:val="004143C3"/>
    <w:rsid w:val="004227FE"/>
    <w:rsid w:val="004242F1"/>
    <w:rsid w:val="00432BDB"/>
    <w:rsid w:val="00433E2E"/>
    <w:rsid w:val="0043729D"/>
    <w:rsid w:val="00467E89"/>
    <w:rsid w:val="00483BF3"/>
    <w:rsid w:val="004A25F8"/>
    <w:rsid w:val="004B2264"/>
    <w:rsid w:val="004B2934"/>
    <w:rsid w:val="004B6F6B"/>
    <w:rsid w:val="004B75B7"/>
    <w:rsid w:val="004D2244"/>
    <w:rsid w:val="004E04EB"/>
    <w:rsid w:val="004E76AF"/>
    <w:rsid w:val="005141D9"/>
    <w:rsid w:val="0051580D"/>
    <w:rsid w:val="00516295"/>
    <w:rsid w:val="00522736"/>
    <w:rsid w:val="00542764"/>
    <w:rsid w:val="00547111"/>
    <w:rsid w:val="005754D4"/>
    <w:rsid w:val="005843A7"/>
    <w:rsid w:val="00592926"/>
    <w:rsid w:val="00592D74"/>
    <w:rsid w:val="00595CC4"/>
    <w:rsid w:val="005B0476"/>
    <w:rsid w:val="005D4492"/>
    <w:rsid w:val="005D6F59"/>
    <w:rsid w:val="005E2C44"/>
    <w:rsid w:val="005E6579"/>
    <w:rsid w:val="005F765F"/>
    <w:rsid w:val="00615AD2"/>
    <w:rsid w:val="00621188"/>
    <w:rsid w:val="006257ED"/>
    <w:rsid w:val="0063442E"/>
    <w:rsid w:val="00641240"/>
    <w:rsid w:val="006446C7"/>
    <w:rsid w:val="00651CAE"/>
    <w:rsid w:val="00653963"/>
    <w:rsid w:val="00653DE4"/>
    <w:rsid w:val="00665C47"/>
    <w:rsid w:val="00667FC0"/>
    <w:rsid w:val="006829AC"/>
    <w:rsid w:val="00695808"/>
    <w:rsid w:val="0069745A"/>
    <w:rsid w:val="006A13D9"/>
    <w:rsid w:val="006A74A9"/>
    <w:rsid w:val="006A7E12"/>
    <w:rsid w:val="006B46FB"/>
    <w:rsid w:val="006C14E5"/>
    <w:rsid w:val="006C5B32"/>
    <w:rsid w:val="006E21FB"/>
    <w:rsid w:val="006F7210"/>
    <w:rsid w:val="00716BA2"/>
    <w:rsid w:val="007341DE"/>
    <w:rsid w:val="0073795A"/>
    <w:rsid w:val="007526FD"/>
    <w:rsid w:val="00756DA3"/>
    <w:rsid w:val="00790C32"/>
    <w:rsid w:val="00792342"/>
    <w:rsid w:val="007977A8"/>
    <w:rsid w:val="007B512A"/>
    <w:rsid w:val="007C2097"/>
    <w:rsid w:val="007D6A07"/>
    <w:rsid w:val="007F0C67"/>
    <w:rsid w:val="007F2BBB"/>
    <w:rsid w:val="007F3E7D"/>
    <w:rsid w:val="007F7259"/>
    <w:rsid w:val="008040A8"/>
    <w:rsid w:val="00823DCA"/>
    <w:rsid w:val="00823DDE"/>
    <w:rsid w:val="00826927"/>
    <w:rsid w:val="008279FA"/>
    <w:rsid w:val="00844A78"/>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32A31"/>
    <w:rsid w:val="00A47679"/>
    <w:rsid w:val="00A47E70"/>
    <w:rsid w:val="00A50CF0"/>
    <w:rsid w:val="00A56428"/>
    <w:rsid w:val="00A66284"/>
    <w:rsid w:val="00A706E6"/>
    <w:rsid w:val="00A71CE4"/>
    <w:rsid w:val="00A7671C"/>
    <w:rsid w:val="00A81B94"/>
    <w:rsid w:val="00A91FEB"/>
    <w:rsid w:val="00AA002B"/>
    <w:rsid w:val="00AA2CBC"/>
    <w:rsid w:val="00AB2365"/>
    <w:rsid w:val="00AC5820"/>
    <w:rsid w:val="00AD107A"/>
    <w:rsid w:val="00AD1CD8"/>
    <w:rsid w:val="00AF7E2A"/>
    <w:rsid w:val="00B258BB"/>
    <w:rsid w:val="00B2641A"/>
    <w:rsid w:val="00B640F2"/>
    <w:rsid w:val="00B67B97"/>
    <w:rsid w:val="00B92F5E"/>
    <w:rsid w:val="00B968C8"/>
    <w:rsid w:val="00BA3EC5"/>
    <w:rsid w:val="00BA51D9"/>
    <w:rsid w:val="00BB31C3"/>
    <w:rsid w:val="00BB3E46"/>
    <w:rsid w:val="00BB4C0C"/>
    <w:rsid w:val="00BB5DFC"/>
    <w:rsid w:val="00BB7009"/>
    <w:rsid w:val="00BC0DDA"/>
    <w:rsid w:val="00BC5A72"/>
    <w:rsid w:val="00BC663C"/>
    <w:rsid w:val="00BD04E3"/>
    <w:rsid w:val="00BD279D"/>
    <w:rsid w:val="00BD6BB8"/>
    <w:rsid w:val="00BE595C"/>
    <w:rsid w:val="00BF67CA"/>
    <w:rsid w:val="00C02091"/>
    <w:rsid w:val="00C23809"/>
    <w:rsid w:val="00C316EC"/>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1EC9"/>
    <w:rsid w:val="00D626DB"/>
    <w:rsid w:val="00D62939"/>
    <w:rsid w:val="00D66520"/>
    <w:rsid w:val="00D72B17"/>
    <w:rsid w:val="00D81FE0"/>
    <w:rsid w:val="00D84AE9"/>
    <w:rsid w:val="00D90FE1"/>
    <w:rsid w:val="00D93292"/>
    <w:rsid w:val="00D9353D"/>
    <w:rsid w:val="00DA42B3"/>
    <w:rsid w:val="00DC2F70"/>
    <w:rsid w:val="00DC58F6"/>
    <w:rsid w:val="00DD379D"/>
    <w:rsid w:val="00DD467D"/>
    <w:rsid w:val="00DE34CF"/>
    <w:rsid w:val="00DE6BD7"/>
    <w:rsid w:val="00E13F3D"/>
    <w:rsid w:val="00E2270D"/>
    <w:rsid w:val="00E2571D"/>
    <w:rsid w:val="00E34898"/>
    <w:rsid w:val="00E57A18"/>
    <w:rsid w:val="00E600A0"/>
    <w:rsid w:val="00E61448"/>
    <w:rsid w:val="00E7315C"/>
    <w:rsid w:val="00E821EA"/>
    <w:rsid w:val="00E84300"/>
    <w:rsid w:val="00E871BE"/>
    <w:rsid w:val="00E96D23"/>
    <w:rsid w:val="00EB09B7"/>
    <w:rsid w:val="00EB16D2"/>
    <w:rsid w:val="00EC3182"/>
    <w:rsid w:val="00ED3360"/>
    <w:rsid w:val="00EE7081"/>
    <w:rsid w:val="00EE7983"/>
    <w:rsid w:val="00EE7D7C"/>
    <w:rsid w:val="00EF4A2C"/>
    <w:rsid w:val="00F157D7"/>
    <w:rsid w:val="00F21D30"/>
    <w:rsid w:val="00F25D98"/>
    <w:rsid w:val="00F300FB"/>
    <w:rsid w:val="00F560DB"/>
    <w:rsid w:val="00F63F08"/>
    <w:rsid w:val="00F65118"/>
    <w:rsid w:val="00F8693D"/>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4.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924</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31</cp:revision>
  <cp:lastPrinted>1900-01-01T06:00:00Z</cp:lastPrinted>
  <dcterms:created xsi:type="dcterms:W3CDTF">2024-03-29T09:13:00Z</dcterms:created>
  <dcterms:modified xsi:type="dcterms:W3CDTF">2024-04-04T08:26:00Z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